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66F5" w14:textId="2FFE8DCF" w:rsidR="00BB12A2" w:rsidRPr="00BB12A2" w:rsidRDefault="00BB12A2" w:rsidP="00A900D3">
      <w:pPr>
        <w:pStyle w:val="DokumentObsah"/>
        <w:rPr>
          <w:sz w:val="24"/>
        </w:rPr>
      </w:pPr>
    </w:p>
    <w:p w14:paraId="10550A98" w14:textId="392D9A98" w:rsidR="002C081B" w:rsidRPr="002C081B" w:rsidRDefault="00A14195" w:rsidP="00A900D3">
      <w:pPr>
        <w:pStyle w:val="DokumentObsah"/>
        <w:rPr>
          <w:sz w:val="36"/>
        </w:rPr>
      </w:pPr>
      <w:r>
        <w:rPr>
          <w:sz w:val="36"/>
        </w:rPr>
        <w:t>Každodenním zdrojem zpráv je pro Čechy počítač stejně jako televize</w:t>
      </w:r>
    </w:p>
    <w:p w14:paraId="3B798E35" w14:textId="1E7E9039" w:rsidR="00A14195" w:rsidRPr="00DE0194" w:rsidRDefault="00A14195" w:rsidP="00BC59A2">
      <w:pPr>
        <w:spacing w:line="300" w:lineRule="exact"/>
        <w:ind w:firstLine="0"/>
        <w:contextualSpacing/>
        <w:rPr>
          <w:rFonts w:asciiTheme="minorHAnsi" w:hAnsiTheme="minorHAnsi"/>
          <w:b/>
          <w:sz w:val="22"/>
          <w:szCs w:val="22"/>
        </w:rPr>
      </w:pPr>
      <w:r w:rsidRPr="00A14195">
        <w:rPr>
          <w:rFonts w:asciiTheme="minorHAnsi" w:hAnsiTheme="minorHAnsi"/>
          <w:b/>
          <w:sz w:val="22"/>
          <w:szCs w:val="22"/>
        </w:rPr>
        <w:t xml:space="preserve">Počítač a televizi využívají alespoň občas ke sledování zpráv téměř všichni uživatelé internetu starší </w:t>
      </w:r>
      <w:r w:rsidRPr="00645C37">
        <w:rPr>
          <w:rFonts w:asciiTheme="minorHAnsi" w:hAnsiTheme="minorHAnsi"/>
          <w:b/>
          <w:sz w:val="22"/>
          <w:szCs w:val="22"/>
        </w:rPr>
        <w:t xml:space="preserve">15 let. Nejvíce roste konzumace zpravodajství v mobilu. V </w:t>
      </w:r>
      <w:r w:rsidR="00645C37" w:rsidRPr="00645C37">
        <w:rPr>
          <w:rFonts w:asciiTheme="minorHAnsi" w:hAnsiTheme="minorHAnsi"/>
          <w:b/>
          <w:sz w:val="22"/>
          <w:szCs w:val="22"/>
        </w:rPr>
        <w:t xml:space="preserve">telefonech </w:t>
      </w:r>
      <w:r w:rsidRPr="00645C37">
        <w:rPr>
          <w:rFonts w:asciiTheme="minorHAnsi" w:hAnsiTheme="minorHAnsi"/>
          <w:b/>
          <w:sz w:val="22"/>
          <w:szCs w:val="22"/>
        </w:rPr>
        <w:t>a tabletech je potenciál růstu největší, zhruba polovina</w:t>
      </w:r>
      <w:r w:rsidR="00645C37" w:rsidRPr="0052213D">
        <w:rPr>
          <w:rFonts w:asciiTheme="minorHAnsi" w:hAnsiTheme="minorHAnsi"/>
          <w:b/>
          <w:sz w:val="22"/>
          <w:szCs w:val="22"/>
        </w:rPr>
        <w:t xml:space="preserve"> dotázaných</w:t>
      </w:r>
      <w:r w:rsidRPr="00645C37">
        <w:rPr>
          <w:rFonts w:asciiTheme="minorHAnsi" w:hAnsiTheme="minorHAnsi"/>
          <w:b/>
          <w:sz w:val="22"/>
          <w:szCs w:val="22"/>
        </w:rPr>
        <w:t xml:space="preserve"> je </w:t>
      </w:r>
      <w:r w:rsidR="006060DA" w:rsidRPr="00645C37">
        <w:rPr>
          <w:rFonts w:asciiTheme="minorHAnsi" w:hAnsiTheme="minorHAnsi"/>
          <w:b/>
          <w:sz w:val="22"/>
          <w:szCs w:val="22"/>
        </w:rPr>
        <w:t xml:space="preserve">zatím </w:t>
      </w:r>
      <w:r w:rsidRPr="00645C37">
        <w:rPr>
          <w:rFonts w:asciiTheme="minorHAnsi" w:hAnsiTheme="minorHAnsi"/>
          <w:b/>
          <w:sz w:val="22"/>
          <w:szCs w:val="22"/>
        </w:rPr>
        <w:t xml:space="preserve">ke sledování </w:t>
      </w:r>
      <w:r w:rsidR="006060DA" w:rsidRPr="00645C37">
        <w:rPr>
          <w:rFonts w:asciiTheme="minorHAnsi" w:hAnsiTheme="minorHAnsi"/>
          <w:b/>
          <w:sz w:val="22"/>
          <w:szCs w:val="22"/>
        </w:rPr>
        <w:t xml:space="preserve">zpráv </w:t>
      </w:r>
      <w:r w:rsidRPr="00645C37">
        <w:rPr>
          <w:rFonts w:asciiTheme="minorHAnsi" w:hAnsiTheme="minorHAnsi"/>
          <w:b/>
          <w:sz w:val="22"/>
          <w:szCs w:val="22"/>
        </w:rPr>
        <w:t>nevyužívá vůbec. Informace o</w:t>
      </w:r>
      <w:r w:rsidR="00645C37" w:rsidRPr="00645C37">
        <w:rPr>
          <w:rFonts w:asciiTheme="minorHAnsi" w:hAnsiTheme="minorHAnsi"/>
          <w:b/>
          <w:sz w:val="22"/>
          <w:szCs w:val="22"/>
        </w:rPr>
        <w:t> </w:t>
      </w:r>
      <w:r w:rsidRPr="00645C37">
        <w:rPr>
          <w:rFonts w:asciiTheme="minorHAnsi" w:hAnsiTheme="minorHAnsi"/>
          <w:b/>
          <w:sz w:val="22"/>
          <w:szCs w:val="22"/>
        </w:rPr>
        <w:t xml:space="preserve">aktuálních trendech ve zpravodajství </w:t>
      </w:r>
      <w:r w:rsidR="00110716" w:rsidRPr="00645C37">
        <w:rPr>
          <w:rFonts w:asciiTheme="minorHAnsi" w:hAnsiTheme="minorHAnsi"/>
          <w:b/>
          <w:sz w:val="22"/>
          <w:szCs w:val="22"/>
        </w:rPr>
        <w:t xml:space="preserve">přinesla </w:t>
      </w:r>
      <w:r w:rsidRPr="00645C37">
        <w:rPr>
          <w:rFonts w:asciiTheme="minorHAnsi" w:hAnsiTheme="minorHAnsi"/>
          <w:b/>
          <w:sz w:val="22"/>
          <w:szCs w:val="22"/>
        </w:rPr>
        <w:t>rozsáhl</w:t>
      </w:r>
      <w:r w:rsidR="00110716" w:rsidRPr="00645C37">
        <w:rPr>
          <w:rFonts w:asciiTheme="minorHAnsi" w:hAnsiTheme="minorHAnsi"/>
          <w:b/>
          <w:sz w:val="22"/>
          <w:szCs w:val="22"/>
        </w:rPr>
        <w:t>á</w:t>
      </w:r>
      <w:r w:rsidRPr="00A14195">
        <w:rPr>
          <w:rFonts w:asciiTheme="minorHAnsi" w:hAnsiTheme="minorHAnsi"/>
          <w:b/>
          <w:sz w:val="22"/>
          <w:szCs w:val="22"/>
        </w:rPr>
        <w:t xml:space="preserve"> studie, kter</w:t>
      </w:r>
      <w:r w:rsidR="00110716">
        <w:rPr>
          <w:rFonts w:asciiTheme="minorHAnsi" w:hAnsiTheme="minorHAnsi"/>
          <w:b/>
          <w:sz w:val="22"/>
          <w:szCs w:val="22"/>
        </w:rPr>
        <w:t>ou</w:t>
      </w:r>
      <w:r w:rsidRPr="00A14195">
        <w:rPr>
          <w:rFonts w:asciiTheme="minorHAnsi" w:hAnsiTheme="minorHAnsi"/>
          <w:b/>
          <w:sz w:val="22"/>
          <w:szCs w:val="22"/>
        </w:rPr>
        <w:t xml:space="preserve"> na reprezentativním vzorku české internetové populace realizovala společnost Nielsen Admosphere.</w:t>
      </w:r>
    </w:p>
    <w:p w14:paraId="77D4F826" w14:textId="49918C32" w:rsidR="00A35E5B" w:rsidRDefault="00A35E5B" w:rsidP="00DE0194">
      <w:pPr>
        <w:spacing w:line="300" w:lineRule="exact"/>
        <w:ind w:firstLine="0"/>
        <w:contextualSpacing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58BD3CBA" w14:textId="3448FA25" w:rsidR="00A14195" w:rsidRDefault="00A14195" w:rsidP="00A14195">
      <w:pPr>
        <w:ind w:firstLine="0"/>
        <w:rPr>
          <w:rFonts w:asciiTheme="minorHAnsi" w:hAnsiTheme="minorHAnsi"/>
          <w:sz w:val="22"/>
          <w:szCs w:val="22"/>
        </w:rPr>
      </w:pPr>
      <w:r w:rsidRPr="00A14195">
        <w:rPr>
          <w:rFonts w:asciiTheme="minorHAnsi" w:hAnsiTheme="minorHAnsi"/>
          <w:sz w:val="22"/>
          <w:szCs w:val="22"/>
        </w:rPr>
        <w:t>Co se týče nejvyužívanějších zdrojů zpravodajství, vyhrává v České republice jednoznačně počítač (resp.</w:t>
      </w:r>
      <w:r w:rsidR="00A414FE">
        <w:rPr>
          <w:rFonts w:asciiTheme="minorHAnsi" w:hAnsiTheme="minorHAnsi"/>
          <w:sz w:val="22"/>
          <w:szCs w:val="22"/>
        </w:rPr>
        <w:t> </w:t>
      </w:r>
      <w:r w:rsidRPr="00A14195">
        <w:rPr>
          <w:rFonts w:asciiTheme="minorHAnsi" w:hAnsiTheme="minorHAnsi"/>
          <w:sz w:val="22"/>
          <w:szCs w:val="22"/>
        </w:rPr>
        <w:t>notebook) a televize. Tyto platformy využívají k dennímu sledování zpráv zhruba dvě třetiny respondentů</w:t>
      </w:r>
      <w:r w:rsidR="00750F07">
        <w:rPr>
          <w:rFonts w:asciiTheme="minorHAnsi" w:hAnsiTheme="minorHAnsi"/>
          <w:sz w:val="22"/>
          <w:szCs w:val="22"/>
        </w:rPr>
        <w:t>, pouze 3-4 lidé ze 100 uvedli, že je jako zdroj zpráv nevyužívají vůbec</w:t>
      </w:r>
      <w:r w:rsidRPr="00A14195">
        <w:rPr>
          <w:rFonts w:asciiTheme="minorHAnsi" w:hAnsiTheme="minorHAnsi"/>
          <w:sz w:val="22"/>
          <w:szCs w:val="22"/>
        </w:rPr>
        <w:t xml:space="preserve">. Na třetím místě je </w:t>
      </w:r>
      <w:r w:rsidR="00110716">
        <w:rPr>
          <w:rFonts w:asciiTheme="minorHAnsi" w:hAnsiTheme="minorHAnsi"/>
          <w:sz w:val="22"/>
          <w:szCs w:val="22"/>
        </w:rPr>
        <w:t>u uživatelů internetu starších 15 let</w:t>
      </w:r>
      <w:r w:rsidRPr="00A14195">
        <w:rPr>
          <w:rFonts w:asciiTheme="minorHAnsi" w:hAnsiTheme="minorHAnsi"/>
          <w:sz w:val="22"/>
          <w:szCs w:val="22"/>
        </w:rPr>
        <w:t xml:space="preserve"> zpravodajství v</w:t>
      </w:r>
      <w:r w:rsidR="00B01083">
        <w:rPr>
          <w:rFonts w:asciiTheme="minorHAnsi" w:hAnsiTheme="minorHAnsi"/>
          <w:sz w:val="22"/>
          <w:szCs w:val="22"/>
        </w:rPr>
        <w:t> </w:t>
      </w:r>
      <w:r w:rsidR="00110716" w:rsidRPr="00A14195">
        <w:rPr>
          <w:rFonts w:asciiTheme="minorHAnsi" w:hAnsiTheme="minorHAnsi"/>
          <w:sz w:val="22"/>
          <w:szCs w:val="22"/>
        </w:rPr>
        <w:t>rozhlas</w:t>
      </w:r>
      <w:r w:rsidR="00110716">
        <w:rPr>
          <w:rFonts w:asciiTheme="minorHAnsi" w:hAnsiTheme="minorHAnsi"/>
          <w:sz w:val="22"/>
          <w:szCs w:val="22"/>
        </w:rPr>
        <w:t>e</w:t>
      </w:r>
      <w:r w:rsidR="00B01083">
        <w:rPr>
          <w:rFonts w:asciiTheme="minorHAnsi" w:hAnsiTheme="minorHAnsi"/>
          <w:sz w:val="22"/>
          <w:szCs w:val="22"/>
        </w:rPr>
        <w:t xml:space="preserve">, alespoň jednou </w:t>
      </w:r>
      <w:r w:rsidR="00750F07">
        <w:rPr>
          <w:rFonts w:asciiTheme="minorHAnsi" w:hAnsiTheme="minorHAnsi"/>
          <w:sz w:val="22"/>
          <w:szCs w:val="22"/>
        </w:rPr>
        <w:t xml:space="preserve">denně </w:t>
      </w:r>
      <w:r w:rsidR="00B01083">
        <w:rPr>
          <w:rFonts w:asciiTheme="minorHAnsi" w:hAnsiTheme="minorHAnsi"/>
          <w:sz w:val="22"/>
          <w:szCs w:val="22"/>
        </w:rPr>
        <w:t xml:space="preserve">je </w:t>
      </w:r>
      <w:r w:rsidR="00750F07">
        <w:rPr>
          <w:rFonts w:asciiTheme="minorHAnsi" w:hAnsiTheme="minorHAnsi"/>
          <w:sz w:val="22"/>
          <w:szCs w:val="22"/>
        </w:rPr>
        <w:t xml:space="preserve">poslouchá </w:t>
      </w:r>
      <w:r w:rsidRPr="00A14195">
        <w:rPr>
          <w:rFonts w:asciiTheme="minorHAnsi" w:hAnsiTheme="minorHAnsi"/>
          <w:sz w:val="22"/>
          <w:szCs w:val="22"/>
        </w:rPr>
        <w:t>bezmála polovina respondentů.</w:t>
      </w:r>
    </w:p>
    <w:p w14:paraId="363A4B90" w14:textId="46238F9D" w:rsidR="00A14195" w:rsidRPr="00A14195" w:rsidRDefault="00A14195" w:rsidP="00A14195">
      <w:pPr>
        <w:ind w:firstLine="0"/>
        <w:rPr>
          <w:rFonts w:asciiTheme="minorHAnsi" w:hAnsiTheme="minorHAnsi"/>
          <w:sz w:val="22"/>
          <w:szCs w:val="22"/>
        </w:rPr>
      </w:pPr>
    </w:p>
    <w:p w14:paraId="6ECF8807" w14:textId="37A81E3B" w:rsidR="00A14195" w:rsidRDefault="00A14195" w:rsidP="00A14195">
      <w:pPr>
        <w:ind w:firstLine="0"/>
        <w:rPr>
          <w:rFonts w:asciiTheme="minorHAnsi" w:hAnsiTheme="minorHAnsi"/>
          <w:sz w:val="22"/>
          <w:szCs w:val="22"/>
        </w:rPr>
      </w:pPr>
      <w:r w:rsidRPr="00A14195">
        <w:rPr>
          <w:rFonts w:asciiTheme="minorHAnsi" w:hAnsiTheme="minorHAnsi"/>
          <w:sz w:val="22"/>
          <w:szCs w:val="22"/>
        </w:rPr>
        <w:t xml:space="preserve">S odstupem čtvrté je sledování zpravodajství prostřednictvím mobilu. To meziročně stále roste, dle posledního výzkumu hledá zprávy v telefonu alespoň jednou denně více než čtvrtina dotázaných. „Pro </w:t>
      </w:r>
      <w:r w:rsidRPr="0082016E">
        <w:rPr>
          <w:rFonts w:asciiTheme="minorHAnsi" w:hAnsiTheme="minorHAnsi"/>
          <w:sz w:val="22"/>
          <w:szCs w:val="22"/>
        </w:rPr>
        <w:t>srovnání, na Slovensku jsou uživatelé internetu v tomto mnohem dál, mobil je tam třetím nejčastějším zdrojem zpravodajství</w:t>
      </w:r>
      <w:r w:rsidR="006060DA">
        <w:rPr>
          <w:rFonts w:asciiTheme="minorHAnsi" w:hAnsiTheme="minorHAnsi"/>
          <w:sz w:val="22"/>
          <w:szCs w:val="22"/>
        </w:rPr>
        <w:t xml:space="preserve">,“ </w:t>
      </w:r>
      <w:r w:rsidR="006060DA" w:rsidRPr="00A14195">
        <w:rPr>
          <w:rFonts w:asciiTheme="minorHAnsi" w:hAnsiTheme="minorHAnsi"/>
          <w:sz w:val="22"/>
          <w:szCs w:val="22"/>
        </w:rPr>
        <w:t>komentuje výsledky výzkumu Alena Ivánková</w:t>
      </w:r>
      <w:r w:rsidR="006060DA">
        <w:rPr>
          <w:rFonts w:asciiTheme="minorHAnsi" w:hAnsiTheme="minorHAnsi"/>
          <w:sz w:val="22"/>
          <w:szCs w:val="22"/>
        </w:rPr>
        <w:t xml:space="preserve"> z Nielsen Admosphere</w:t>
      </w:r>
      <w:r w:rsidR="006060DA" w:rsidRPr="00A14195">
        <w:rPr>
          <w:rFonts w:asciiTheme="minorHAnsi" w:hAnsiTheme="minorHAnsi"/>
          <w:sz w:val="22"/>
          <w:szCs w:val="22"/>
        </w:rPr>
        <w:t>.</w:t>
      </w:r>
      <w:r w:rsidRPr="00A14195">
        <w:rPr>
          <w:rFonts w:asciiTheme="minorHAnsi" w:hAnsiTheme="minorHAnsi"/>
          <w:sz w:val="22"/>
          <w:szCs w:val="22"/>
        </w:rPr>
        <w:t xml:space="preserve"> </w:t>
      </w:r>
    </w:p>
    <w:p w14:paraId="7571B59E" w14:textId="0FA38E3F" w:rsidR="00A14195" w:rsidRPr="00A14195" w:rsidRDefault="00A14195" w:rsidP="00A14195">
      <w:pPr>
        <w:ind w:firstLine="0"/>
        <w:rPr>
          <w:rFonts w:asciiTheme="minorHAnsi" w:hAnsiTheme="minorHAnsi"/>
          <w:sz w:val="22"/>
          <w:szCs w:val="22"/>
        </w:rPr>
      </w:pPr>
    </w:p>
    <w:p w14:paraId="62AA4A79" w14:textId="63503FA5" w:rsidR="00A14195" w:rsidRDefault="005872ED" w:rsidP="00A14195">
      <w:pPr>
        <w:ind w:firstLine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ADEB2" wp14:editId="4D1E9744">
            <wp:simplePos x="0" y="0"/>
            <wp:positionH relativeFrom="column">
              <wp:posOffset>1064413</wp:posOffset>
            </wp:positionH>
            <wp:positionV relativeFrom="paragraph">
              <wp:posOffset>1583020</wp:posOffset>
            </wp:positionV>
            <wp:extent cx="3731895" cy="2539365"/>
            <wp:effectExtent l="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95" w:rsidRPr="0082016E">
        <w:rPr>
          <w:rFonts w:asciiTheme="minorHAnsi" w:hAnsiTheme="minorHAnsi"/>
          <w:sz w:val="22"/>
          <w:szCs w:val="22"/>
        </w:rPr>
        <w:t xml:space="preserve">Žebříček </w:t>
      </w:r>
      <w:r w:rsidR="00B01083">
        <w:rPr>
          <w:rFonts w:asciiTheme="minorHAnsi" w:hAnsiTheme="minorHAnsi"/>
          <w:sz w:val="22"/>
          <w:szCs w:val="22"/>
        </w:rPr>
        <w:t>platforem</w:t>
      </w:r>
      <w:r w:rsidR="00A14195" w:rsidRPr="0082016E">
        <w:rPr>
          <w:rFonts w:asciiTheme="minorHAnsi" w:hAnsiTheme="minorHAnsi"/>
          <w:sz w:val="22"/>
          <w:szCs w:val="22"/>
        </w:rPr>
        <w:t xml:space="preserve"> využívaných k denní konzumaci zpravodajství u českých uživatelů internetu uzavírají tištěné noviny a tablet.</w:t>
      </w:r>
      <w:r w:rsidR="00A14195" w:rsidRPr="00A14195">
        <w:rPr>
          <w:rFonts w:asciiTheme="minorHAnsi" w:hAnsiTheme="minorHAnsi"/>
          <w:sz w:val="22"/>
          <w:szCs w:val="22"/>
        </w:rPr>
        <w:t xml:space="preserve"> Na rozdíl od tabletu však mají noviny daleko větší základnu lidí, kteří je jako zdroj zpravodajství alespoň někdy využívají.</w:t>
      </w:r>
      <w:r w:rsidR="00750F07" w:rsidRPr="00750F07">
        <w:rPr>
          <w:rFonts w:asciiTheme="minorHAnsi" w:hAnsiTheme="minorHAnsi"/>
          <w:sz w:val="22"/>
          <w:szCs w:val="22"/>
        </w:rPr>
        <w:t xml:space="preserve"> </w:t>
      </w:r>
      <w:r w:rsidR="00750F07">
        <w:rPr>
          <w:rFonts w:asciiTheme="minorHAnsi" w:hAnsiTheme="minorHAnsi"/>
          <w:sz w:val="22"/>
          <w:szCs w:val="22"/>
        </w:rPr>
        <w:t>Výsledky jsou</w:t>
      </w:r>
      <w:r w:rsidR="00B01083">
        <w:rPr>
          <w:rFonts w:asciiTheme="minorHAnsi" w:hAnsiTheme="minorHAnsi"/>
          <w:sz w:val="22"/>
          <w:szCs w:val="22"/>
        </w:rPr>
        <w:t xml:space="preserve"> tedy</w:t>
      </w:r>
      <w:r w:rsidR="00750F07">
        <w:rPr>
          <w:rFonts w:asciiTheme="minorHAnsi" w:hAnsiTheme="minorHAnsi"/>
          <w:sz w:val="22"/>
          <w:szCs w:val="22"/>
        </w:rPr>
        <w:t xml:space="preserve"> </w:t>
      </w:r>
      <w:r w:rsidR="00750F07" w:rsidRPr="00A14195">
        <w:rPr>
          <w:rFonts w:asciiTheme="minorHAnsi" w:hAnsiTheme="minorHAnsi"/>
          <w:sz w:val="22"/>
          <w:szCs w:val="22"/>
        </w:rPr>
        <w:t xml:space="preserve">zajímavé </w:t>
      </w:r>
      <w:r w:rsidR="00750F07">
        <w:rPr>
          <w:rFonts w:asciiTheme="minorHAnsi" w:hAnsiTheme="minorHAnsi"/>
          <w:sz w:val="22"/>
          <w:szCs w:val="22"/>
        </w:rPr>
        <w:t>i</w:t>
      </w:r>
      <w:r w:rsidR="00750F07" w:rsidRPr="00A14195">
        <w:rPr>
          <w:rFonts w:asciiTheme="minorHAnsi" w:hAnsiTheme="minorHAnsi"/>
          <w:sz w:val="22"/>
          <w:szCs w:val="22"/>
        </w:rPr>
        <w:t xml:space="preserve"> z druhé stránky, z</w:t>
      </w:r>
      <w:r w:rsidR="00B01083">
        <w:rPr>
          <w:rFonts w:asciiTheme="minorHAnsi" w:hAnsiTheme="minorHAnsi"/>
          <w:sz w:val="22"/>
          <w:szCs w:val="22"/>
        </w:rPr>
        <w:t> </w:t>
      </w:r>
      <w:r w:rsidR="00750F07" w:rsidRPr="00A14195">
        <w:rPr>
          <w:rFonts w:asciiTheme="minorHAnsi" w:hAnsiTheme="minorHAnsi"/>
          <w:sz w:val="22"/>
          <w:szCs w:val="22"/>
        </w:rPr>
        <w:t xml:space="preserve">pohledu neuživatelů. Z českých </w:t>
      </w:r>
      <w:r w:rsidR="00750F07" w:rsidRPr="00645C37">
        <w:rPr>
          <w:rFonts w:asciiTheme="minorHAnsi" w:hAnsiTheme="minorHAnsi"/>
          <w:sz w:val="22"/>
          <w:szCs w:val="22"/>
        </w:rPr>
        <w:t xml:space="preserve">respondentů </w:t>
      </w:r>
      <w:r w:rsidR="007477C9" w:rsidRPr="00645C37">
        <w:rPr>
          <w:rFonts w:asciiTheme="minorHAnsi" w:hAnsiTheme="minorHAnsi"/>
          <w:sz w:val="22"/>
          <w:szCs w:val="22"/>
        </w:rPr>
        <w:t xml:space="preserve"> zprávy </w:t>
      </w:r>
      <w:r w:rsidR="00645C37" w:rsidRPr="0052213D">
        <w:rPr>
          <w:rFonts w:asciiTheme="minorHAnsi" w:hAnsiTheme="minorHAnsi"/>
          <w:sz w:val="22"/>
          <w:szCs w:val="22"/>
        </w:rPr>
        <w:t>v</w:t>
      </w:r>
      <w:r w:rsidR="007477C9" w:rsidRPr="00645C37">
        <w:rPr>
          <w:rFonts w:asciiTheme="minorHAnsi" w:hAnsiTheme="minorHAnsi"/>
          <w:sz w:val="22"/>
          <w:szCs w:val="22"/>
        </w:rPr>
        <w:t xml:space="preserve"> </w:t>
      </w:r>
      <w:r w:rsidR="00750F07" w:rsidRPr="00645C37">
        <w:rPr>
          <w:rFonts w:asciiTheme="minorHAnsi" w:hAnsiTheme="minorHAnsi"/>
          <w:sz w:val="22"/>
          <w:szCs w:val="22"/>
        </w:rPr>
        <w:t xml:space="preserve">mobilu </w:t>
      </w:r>
      <w:r w:rsidR="007477C9" w:rsidRPr="00645C37">
        <w:rPr>
          <w:rFonts w:asciiTheme="minorHAnsi" w:hAnsiTheme="minorHAnsi"/>
          <w:sz w:val="22"/>
          <w:szCs w:val="22"/>
        </w:rPr>
        <w:t xml:space="preserve">nesleduje </w:t>
      </w:r>
      <w:r w:rsidR="00750F07" w:rsidRPr="00645C37">
        <w:rPr>
          <w:rFonts w:asciiTheme="minorHAnsi" w:hAnsiTheme="minorHAnsi"/>
          <w:sz w:val="22"/>
          <w:szCs w:val="22"/>
        </w:rPr>
        <w:t>celých 40 %</w:t>
      </w:r>
      <w:r w:rsidR="00B01083" w:rsidRPr="00645C37">
        <w:rPr>
          <w:rFonts w:asciiTheme="minorHAnsi" w:hAnsiTheme="minorHAnsi"/>
          <w:sz w:val="22"/>
          <w:szCs w:val="22"/>
        </w:rPr>
        <w:t xml:space="preserve">, </w:t>
      </w:r>
      <w:r w:rsidR="00645C37" w:rsidRPr="0052213D">
        <w:rPr>
          <w:rFonts w:asciiTheme="minorHAnsi" w:hAnsiTheme="minorHAnsi"/>
          <w:sz w:val="22"/>
          <w:szCs w:val="22"/>
        </w:rPr>
        <w:t>v</w:t>
      </w:r>
      <w:r w:rsidR="00B01083" w:rsidRPr="00645C37">
        <w:rPr>
          <w:rFonts w:asciiTheme="minorHAnsi" w:hAnsiTheme="minorHAnsi"/>
          <w:sz w:val="22"/>
          <w:szCs w:val="22"/>
        </w:rPr>
        <w:t xml:space="preserve"> tabletu</w:t>
      </w:r>
      <w:r w:rsidR="00B01083">
        <w:rPr>
          <w:rFonts w:asciiTheme="minorHAnsi" w:hAnsiTheme="minorHAnsi"/>
          <w:sz w:val="22"/>
          <w:szCs w:val="22"/>
        </w:rPr>
        <w:t xml:space="preserve"> dokonce dvě třetiny.</w:t>
      </w:r>
      <w:r w:rsidR="007477C9">
        <w:rPr>
          <w:rFonts w:asciiTheme="minorHAnsi" w:hAnsiTheme="minorHAnsi"/>
          <w:sz w:val="22"/>
          <w:szCs w:val="22"/>
        </w:rPr>
        <w:t xml:space="preserve"> Důvodem nemusí být neochota zpravodajství v těchto zařízeních sledovat, ale prostý fakt, že lidé dané přístroje nevlastní či v nich nemají dostupné internetové připojení.</w:t>
      </w:r>
    </w:p>
    <w:p w14:paraId="75C102B3" w14:textId="45B204CB" w:rsidR="00806136" w:rsidRDefault="00806136" w:rsidP="00AC24D7">
      <w:pPr>
        <w:ind w:firstLine="0"/>
        <w:rPr>
          <w:noProof/>
        </w:rPr>
      </w:pPr>
    </w:p>
    <w:p w14:paraId="73602A96" w14:textId="1CD3C12F" w:rsidR="00E9611E" w:rsidRDefault="00E9611E" w:rsidP="00FD14F5">
      <w:pPr>
        <w:pStyle w:val="Dokumenttext"/>
        <w:jc w:val="left"/>
        <w:rPr>
          <w:noProof/>
          <w:color w:val="666666"/>
        </w:rPr>
      </w:pPr>
      <w:r w:rsidRPr="00E9611E">
        <w:rPr>
          <w:b/>
          <w:bCs/>
          <w:noProof/>
          <w:color w:val="FF9900"/>
        </w:rPr>
        <w:t xml:space="preserve">Pavla Chlebounová </w:t>
      </w:r>
      <w:r w:rsidRPr="00E9611E">
        <w:rPr>
          <w:noProof/>
          <w:color w:val="666666"/>
        </w:rPr>
        <w:t xml:space="preserve">| PR Specialista </w:t>
      </w:r>
      <w:r w:rsidRPr="00E9611E">
        <w:rPr>
          <w:noProof/>
          <w:color w:val="666666"/>
        </w:rPr>
        <w:br/>
      </w:r>
      <w:hyperlink r:id="rId9" w:history="1">
        <w:r w:rsidR="007F6A81" w:rsidRPr="00C5608A">
          <w:rPr>
            <w:rStyle w:val="Hypertextovodkaz"/>
            <w:noProof/>
          </w:rPr>
          <w:t>Pavla.Chlebounova@admosphere.cz</w:t>
        </w:r>
      </w:hyperlink>
      <w:r>
        <w:rPr>
          <w:noProof/>
          <w:color w:val="666666"/>
        </w:rPr>
        <w:t xml:space="preserve"> </w:t>
      </w:r>
    </w:p>
    <w:p w14:paraId="4B4EA6F7" w14:textId="637875D5"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14:paraId="23682FEB" w14:textId="24317249" w:rsidR="00A76C58" w:rsidRDefault="00A76C58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10ADEF01" w14:textId="2CC5314D" w:rsidR="002B79DC" w:rsidRDefault="002B79DC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05865B10" w14:textId="488EC2BE" w:rsidR="002B79DC" w:rsidRDefault="00A14195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b/>
          <w:bCs/>
          <w:noProof/>
          <w:color w:val="FF9900"/>
          <w:sz w:val="22"/>
          <w:szCs w:val="22"/>
        </w:rPr>
        <w:t>Alena Ivánková</w:t>
      </w:r>
      <w:r w:rsidR="002B79DC"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 </w:t>
      </w:r>
      <w:r w:rsidR="002B79DC" w:rsidRPr="00E9611E">
        <w:rPr>
          <w:rFonts w:ascii="Calibri" w:hAnsi="Calibri"/>
          <w:noProof/>
          <w:color w:val="666666"/>
          <w:sz w:val="22"/>
          <w:szCs w:val="22"/>
        </w:rPr>
        <w:t xml:space="preserve">| </w:t>
      </w:r>
      <w:r w:rsidR="00BB12A2" w:rsidRPr="00BB12A2">
        <w:rPr>
          <w:rFonts w:ascii="Calibri" w:hAnsi="Calibri"/>
          <w:noProof/>
          <w:color w:val="666666"/>
          <w:sz w:val="22"/>
          <w:szCs w:val="22"/>
        </w:rPr>
        <w:t>Senior Research Manager</w:t>
      </w:r>
    </w:p>
    <w:p w14:paraId="0E6031E2" w14:textId="47B97A0D" w:rsidR="00A14195" w:rsidRDefault="00F4447F" w:rsidP="00A14195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hyperlink r:id="rId10" w:history="1">
        <w:r w:rsidR="00A14195" w:rsidRPr="00DD6341">
          <w:rPr>
            <w:rStyle w:val="Hypertextovodkaz"/>
            <w:rFonts w:ascii="Calibri" w:hAnsi="Calibri"/>
            <w:noProof/>
            <w:sz w:val="22"/>
            <w:szCs w:val="22"/>
          </w:rPr>
          <w:t>Alena.Ivankova@admosphere.cz</w:t>
        </w:r>
      </w:hyperlink>
      <w:r w:rsidR="00A14195">
        <w:rPr>
          <w:rFonts w:ascii="Calibri" w:hAnsi="Calibri"/>
          <w:noProof/>
          <w:sz w:val="22"/>
          <w:szCs w:val="22"/>
        </w:rPr>
        <w:t xml:space="preserve"> </w:t>
      </w:r>
    </w:p>
    <w:p w14:paraId="1B666001" w14:textId="05793276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14:paraId="417DC2FB" w14:textId="5386BB96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321FB3BF" w14:textId="75D275BD" w:rsidR="00DE2C50" w:rsidRDefault="00DE2C50" w:rsidP="00E9611E">
      <w:pPr>
        <w:pStyle w:val="Dokumenttext"/>
        <w:rPr>
          <w:b/>
        </w:rPr>
      </w:pPr>
    </w:p>
    <w:p w14:paraId="62AB8A2A" w14:textId="77777777" w:rsidR="00E9611E" w:rsidRPr="007D3C9F" w:rsidRDefault="00E9611E" w:rsidP="00E9611E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14:paraId="69E05149" w14:textId="77777777" w:rsidR="00C84D33" w:rsidRDefault="00C84D33" w:rsidP="00E9611E">
      <w:pPr>
        <w:pStyle w:val="Dokumenttext"/>
        <w:rPr>
          <w:color w:val="808080"/>
          <w:sz w:val="20"/>
          <w:szCs w:val="20"/>
        </w:rPr>
      </w:pPr>
      <w:r w:rsidRPr="00DD5E9E">
        <w:rPr>
          <w:b/>
          <w:bCs/>
          <w:color w:val="808080"/>
          <w:sz w:val="20"/>
          <w:szCs w:val="20"/>
        </w:rPr>
        <w:t>O společnosti Nielsen</w:t>
      </w:r>
      <w:r>
        <w:rPr>
          <w:b/>
          <w:bCs/>
          <w:color w:val="808080"/>
          <w:sz w:val="20"/>
          <w:szCs w:val="20"/>
        </w:rPr>
        <w:t xml:space="preserve"> Admosphere</w:t>
      </w:r>
    </w:p>
    <w:p w14:paraId="20FC8628" w14:textId="77777777" w:rsidR="00BB12A2" w:rsidRPr="007D3C9F" w:rsidRDefault="00BB12A2" w:rsidP="00BB12A2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1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7D3C9F">
        <w:rPr>
          <w:color w:val="808080"/>
          <w:sz w:val="20"/>
          <w:szCs w:val="20"/>
        </w:rPr>
        <w:t>SimMetry</w:t>
      </w:r>
      <w:proofErr w:type="spellEnd"/>
      <w:r w:rsidRPr="007D3C9F">
        <w:rPr>
          <w:color w:val="808080"/>
          <w:sz w:val="20"/>
          <w:szCs w:val="20"/>
        </w:rPr>
        <w:t xml:space="preserve">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14:paraId="6F72F2B8" w14:textId="5A74B318" w:rsidR="00FE65A1" w:rsidRPr="00FE65A1" w:rsidRDefault="00BB12A2" w:rsidP="00BB12A2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Nielsen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>společnost Adwind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</w:t>
      </w:r>
      <w:r>
        <w:rPr>
          <w:color w:val="808080"/>
          <w:sz w:val="20"/>
          <w:szCs w:val="20"/>
        </w:rPr>
        <w:t>dovanosti a monitoringu reklamy.</w:t>
      </w:r>
    </w:p>
    <w:sectPr w:rsidR="00FE65A1" w:rsidRPr="00FE65A1" w:rsidSect="000E430A">
      <w:headerReference w:type="default" r:id="rId12"/>
      <w:footerReference w:type="default" r:id="rId13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8DAC" w14:textId="77777777" w:rsidR="00F4447F" w:rsidRDefault="00F4447F" w:rsidP="007D6DCB">
      <w:pPr>
        <w:spacing w:line="240" w:lineRule="auto"/>
      </w:pPr>
      <w:r>
        <w:separator/>
      </w:r>
    </w:p>
  </w:endnote>
  <w:endnote w:type="continuationSeparator" w:id="0">
    <w:p w14:paraId="544AB45E" w14:textId="77777777" w:rsidR="00F4447F" w:rsidRDefault="00F4447F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8EBB" w14:textId="77777777" w:rsidR="00190442" w:rsidRPr="009C7966" w:rsidRDefault="001A5F98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C242C" wp14:editId="7EE4684C">
              <wp:simplePos x="0" y="0"/>
              <wp:positionH relativeFrom="column">
                <wp:posOffset>5624421</wp:posOffset>
              </wp:positionH>
              <wp:positionV relativeFrom="paragraph">
                <wp:posOffset>-38938</wp:posOffset>
              </wp:positionV>
              <wp:extent cx="269271" cy="336344"/>
              <wp:effectExtent l="0" t="0" r="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71" cy="336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E9E93" w14:textId="77777777" w:rsidR="001A5F98" w:rsidRDefault="001A5F98" w:rsidP="001A5F98">
                          <w:pPr>
                            <w:ind w:firstLine="0"/>
                          </w:pP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213D">
                            <w:rPr>
                              <w:rFonts w:ascii="Calibri" w:hAnsi="Calibri"/>
                              <w:noProof/>
                              <w:color w:val="FF9900"/>
                              <w:sz w:val="20"/>
                              <w:szCs w:val="20"/>
                            </w:rPr>
                            <w:t>2</w: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C242C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442.85pt;margin-top:-3.05pt;width:21.2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+RhgIAAGYFAAAOAAAAZHJzL2Uyb0RvYy54bWysVM1u2zAMvg/YOwi6L85f0zaoU2QtOgwI&#10;2mLJ0LMiS40xSdQkJXb2RnuOvdgo2U6CbJcOu9iU+JHiz0fe3NZakZ1wvgST00GvT4kwHIrSvOb0&#10;6+rhwxUlPjBTMAVG5HQvPL2dvX93U9mpGMIGVCEcQSfGTyub000Idpplnm+EZr4HVhhUSnCaBTy6&#10;16xwrELvWmXDfn+SVeAK64AL7/H2vlHSWfIvpeDhSUovAlE5xdhC+rr0XcdvNrth01fH7KbkbRjs&#10;H6LQrDT46MHVPQuMbF35hytdcgceZOhx0BlIWXKRcsBsBv2zbJYbZkXKBYvj7aFM/v+55Y+7Z0fK&#10;IqfYKMM0tmgl6gC7Xz+JBSXIVSxRZf0UkUuL2FB/hBpb3d17vIyZ19Lp+MecCOqx2PtDgdEj4Xg5&#10;nFwPLweUcFSNRpPReBy9ZEdj63z4JECTKOTUYf9SWdlu4UMD7SDxLQMPpVKph8qQKqeT0UU/GRw0&#10;6FyZiBWJDa2bmFATeJLCXomIUeaLkFiNFH+8SDwUd8qRHUMGMc6FCSn15BfRESUxiLcYtvhjVG8x&#10;bvLoXgYTDsa6NOBS9mdhF9+6kGWDx5qf5B3FUK/rttFrKPbYZwfNsHjLH0rsxoL58MwcTge2Fic+&#10;POFHKsCqQytRsgH342/3EY+kRS0lFU5bTv33LXOCEvXZIJ2vB+NxHM90GF9cDvHgTjXrU43Z6jvA&#10;diCTMLokRnxQnSgd6BdcDPP4KqqY4fh2TkMn3oVmB+Bi4WI+TyAcSMvCwiwtj65jdyLXVvULc7Yl&#10;ZEAmP0I3l2x6xssGGy0NzLcBZJlIGwvcVLUtPA5zon27eOK2OD0n1HE9zn4DAAD//wMAUEsDBBQA&#10;BgAIAAAAIQB2Wzuv4QAAAAkBAAAPAAAAZHJzL2Rvd25yZXYueG1sTI9NS8NAEIbvgv9hGcFbu2mw&#10;cRuzKSVQBNFDay/eJtltEtyPmN220V/veKq3Gebhnect1pM17KzH0HsnYTFPgGnXeNW7VsLhfTsT&#10;wEJEp9B4pyV86wDr8vamwFz5i9vp8z62jEJcyFFCF+OQcx6aTlsMcz9oR7ejHy1GWseWqxEvFG4N&#10;T5Mk4xZ7Rx86HHTV6eZzf7ISXqrtG+7q1IofUz2/HjfD1+FjKeX93bR5Ahb1FK8w/OmTOpTkVPuT&#10;U4EZCUIsHwmVMMsWwAhYpYKGWsJDtgJeFvx/g/IXAAD//wMAUEsBAi0AFAAGAAgAAAAhALaDOJL+&#10;AAAA4QEAABMAAAAAAAAAAAAAAAAAAAAAAFtDb250ZW50X1R5cGVzXS54bWxQSwECLQAUAAYACAAA&#10;ACEAOP0h/9YAAACUAQAACwAAAAAAAAAAAAAAAAAvAQAAX3JlbHMvLnJlbHNQSwECLQAUAAYACAAA&#10;ACEAM5N/kYYCAABmBQAADgAAAAAAAAAAAAAAAAAuAgAAZHJzL2Uyb0RvYy54bWxQSwECLQAUAAYA&#10;CAAAACEAdls7r+EAAAAJAQAADwAAAAAAAAAAAAAAAADgBAAAZHJzL2Rvd25yZXYueG1sUEsFBgAA&#10;AAAEAAQA8wAAAO4FAAAAAA==&#10;" filled="f" stroked="f" strokeweight=".5pt">
              <v:textbox>
                <w:txbxContent>
                  <w:p w14:paraId="539E9E93" w14:textId="77777777" w:rsidR="001A5F98" w:rsidRDefault="001A5F98" w:rsidP="001A5F98">
                    <w:pPr>
                      <w:ind w:firstLine="0"/>
                    </w:pP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begin"/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separate"/>
                    </w:r>
                    <w:r w:rsidR="0052213D">
                      <w:rPr>
                        <w:rFonts w:ascii="Calibri" w:hAnsi="Calibri"/>
                        <w:noProof/>
                        <w:color w:val="FF9900"/>
                        <w:sz w:val="20"/>
                        <w:szCs w:val="20"/>
                      </w:rPr>
                      <w:t>2</w: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6192" behindDoc="0" locked="0" layoutInCell="1" allowOverlap="1" wp14:anchorId="1B823448" wp14:editId="6D1C6D9E">
          <wp:simplePos x="0" y="0"/>
          <wp:positionH relativeFrom="margin">
            <wp:posOffset>2946400</wp:posOffset>
          </wp:positionH>
          <wp:positionV relativeFrom="margin">
            <wp:posOffset>9394190</wp:posOffset>
          </wp:positionV>
          <wp:extent cx="2524125" cy="69215"/>
          <wp:effectExtent l="19050" t="0" r="9525" b="0"/>
          <wp:wrapSquare wrapText="bothSides"/>
          <wp:docPr id="79" name="obrázek 11" descr="text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ext_color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640D4" wp14:editId="6311FDB9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7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F8C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eZIA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zjBTp&#10;QKLng9cxM5pNQ3964wpwq9TWhgrpSb2aF02/O6R01RK159H77WwgOAsRyV1IODgDWXb9Z83Ah0CC&#10;2KxTY7sACW1Ap6jJ+aYJP3lEh0sKt1mWP6ZRroQU1zhjnf/EdYeCUWLnLRH71ldaKRBe2yxmIccX&#10;5wMrUlwDQlKlN0LKqL9UqC/xYjKexACnpWDhMbg5u99V0qIjgQmapbPx0BQAu3Oz+qBYBGs5YeuL&#10;7YmQgw3+UgU8qAvoXKxhRH4s0sV6vp7no3w8XY/ytK5Hz5sqH0032WxSP9ZVVWc/A7UsL1rBGFeB&#10;3XVcs/zvxuHycYZBuw3srQ3JPXrsF5C97pF0FDZoOUzFTrPz1l4FhwmNzpffFL7A+zPY7//86hcA&#10;AAD//wMAUEsDBBQABgAIAAAAIQAZqIGK3gAAAAkBAAAPAAAAZHJzL2Rvd25yZXYueG1sTI9BS8NA&#10;EIXvgv9hGcGb3dSghphNKaHiyYJVxOMmOybR7GzY3bSpv96RHvQ0zLzHm+8Vq9kOYo8+9I4ULBcJ&#10;CKTGmZ5aBa8vD1cZiBA1GT04QgVHDLAqz88KnRt3oGfc72IrOIRCrhV0MY65lKHp0OqwcCMSax/O&#10;Wx159a00Xh843A7yOklupdU98YdOj1h12HztJqtgSjbh6e0bt9Vx/Vjr98+7TbX1Sl1ezOt7EBHn&#10;+GeGX3xGh5KZajeRCWJQkGXLlK0s3PBkw+lQK0jTFGRZyP8Nyh8AAAD//wMAUEsBAi0AFAAGAAgA&#10;AAAhALaDOJL+AAAA4QEAABMAAAAAAAAAAAAAAAAAAAAAAFtDb250ZW50X1R5cGVzXS54bWxQSwEC&#10;LQAUAAYACAAAACEAOP0h/9YAAACUAQAACwAAAAAAAAAAAAAAAAAvAQAAX3JlbHMvLnJlbHNQSwEC&#10;LQAUAAYACAAAACEASY0HmSACAAA7BAAADgAAAAAAAAAAAAAAAAAuAgAAZHJzL2Uyb0RvYy54bWxQ&#10;SwECLQAUAAYACAAAACEAGaiBit4AAAAJAQAADwAAAAAAAAAAAAAAAAB6BAAAZHJzL2Rvd25yZXYu&#10;eG1sUEsFBgAAAAAEAAQA8wAAAIUFAAAAAA==&#10;" strokecolor="#707276"/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7216" behindDoc="0" locked="0" layoutInCell="1" allowOverlap="1" wp14:anchorId="443F9406" wp14:editId="561E80A5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1905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3A2B4E" wp14:editId="319C48B9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4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B40AB" id="Group 73" o:spid="_x0000_s1026" style="position:absolute;margin-left:-5.6pt;margin-top:-6.7pt;width:468pt;height:.1pt;z-index:251658240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g7wg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RLLtxDFHVCkT0UrX2Ez9FUMW654f9ffclMgTK9Z/l2A2X5pV+vKbEb74QsrIB5+kExj&#10;cyx5p0JA1eioKTjNFJCjRDl8DKPAXzrAVA4211uNDOU10KicXM8HRSlb6IezcTt6R+BrXD2VvY1j&#10;c6bOc8xLFQVaE49wir+D867GPdEsCYXVCGcwwXkJ5estaBUYSPW2lBo88yMd8USUpTWmFdG77089&#10;YOfqMlTCENm4qIUAMn6Lrxu4r6CaYI7c9YTxM6Bw3HMhrwjrkJoklpAcN1UtU0YpNBPjrqYSH66F&#10;NAhPDopZynZN28J3HLcUDYnlhQGQqdaCtU2hrHrBq33acnTA0JZZmC2zia9n20D+tNDRaoKL7TiX&#10;uGnNHPhtqYoHZUE+48z03Y/Iibbr7TpYBN5yuwicLFtc7tJgsdy5qzDzszTN3J8qNTeI66YoCFXZ&#10;TXeAG/yZKMbbyHTvfAvMONjPo2tJQrLTr04axGkYNcrcs+J0yxW2o04/SLDLNwQbfqxgn/a2FoRm&#10;Vt8LvjN1tm76ubP/hWB3uygCVRv5/xfsG4LV9y28WFrn4+uqnsSnay3wx/8Am18AAAD//wMAUEsD&#10;BBQABgAIAAAAIQBW/tjq4QAAAAsBAAAPAAAAZHJzL2Rvd25yZXYueG1sTI9BT8JAEIXvJv6HzZh4&#10;g+0WNFq7JYSoJ2ICmBBuSzu0Dd3Zpru05d87eNHbzLyXN99LF6NtRI+drx1pUNMIBFLuippKDd+7&#10;j8kLCB8MFaZxhBqu6GGR3d+lJincQBvst6EUHEI+MRqqENpESp9XaI2fuhaJtZPrrAm8dqUsOjNw&#10;uG1kHEXP0pqa+ENlWlxVmJ+3F6vhczDDcqbe+/X5tLoedk9f+7VCrR8fxuUbiIBj+DPDDZ/RIWOm&#10;o7tQ4UWjYaJUzNbbMJuDYMdrPOcyx99LDDJL5f8O2Q8AAAD//wMAUEsBAi0AFAAGAAgAAAAhALaD&#10;OJL+AAAA4QEAABMAAAAAAAAAAAAAAAAAAAAAAFtDb250ZW50X1R5cGVzXS54bWxQSwECLQAUAAYA&#10;CAAAACEAOP0h/9YAAACUAQAACwAAAAAAAAAAAAAAAAAvAQAAX3JlbHMvLnJlbHNQSwECLQAUAAYA&#10;CAAAACEAv89IO8ICAABLCAAADgAAAAAAAAAAAAAAAAAuAgAAZHJzL2Uyb0RvYy54bWxQSwECLQAU&#10;AAYACAAAACEAVv7Y6uEAAAALAQAADwAAAAAAAAAAAAAAAAAcBQAAZHJzL2Rvd25yZXYueG1sUEsF&#10;BgAAAAAEAAQA8wAAACoGAAAAAA==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ls48MAAADaAAAADwAAAGRycy9kb3ducmV2LnhtbESP0WrCQBRE3wv9h+UKvhTdKEUkugYr&#10;in0p2LQfcNm9JiHZuzG7xujXdwuFPg4zZ4ZZZ4NtRE+drxwrmE0TEMTamYoLBd9fh8kShA/IBhvH&#10;pOBOHrLN89MaU+Nu/El9HgoRS9inqKAMoU2l9Loki37qWuLonV1nMUTZFdJ0eIvltpHzJFlIixXH&#10;hRJb2pWk6/xqFbxWg37bHk/L/CEvH7XeN75/OSg1Hg3bFYhAQ/gP/9HvJnL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bOP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HjMAAAADaAAAADwAAAGRycy9kb3ducmV2LnhtbESPQYvCMBSE74L/ITxhL7Km60G0a5RS&#10;dmHxptb7o3m2xealNNGm/34jCB6HmfmG2e6DacWDetdYVvC1SEAQl1Y3XCkozr+faxDOI2tsLZOC&#10;kRzsd9PJFlNtBz7S4+QrESHsUlRQe9+lUrqyJoNuYTvi6F1tb9BH2VdS9zhEuGnlMklW0mDDcaHG&#10;jvKaytvpbhRkw3G8ayouVXv4mfMmD2OxDEp9zEL2DcJT8O/wq/2nFazgeS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jR4zAAAAA2gAAAA8AAAAAAAAAAAAAAAAA&#10;oQIAAGRycy9kb3ducmV2LnhtbFBLBQYAAAAABAAEAPkAAACOAwAAAAA=&#10;" strokecolor="#f90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055F" w14:textId="77777777" w:rsidR="00F4447F" w:rsidRDefault="00F4447F" w:rsidP="007D6DCB">
      <w:pPr>
        <w:spacing w:line="240" w:lineRule="auto"/>
      </w:pPr>
      <w:r>
        <w:separator/>
      </w:r>
    </w:p>
  </w:footnote>
  <w:footnote w:type="continuationSeparator" w:id="0">
    <w:p w14:paraId="7551B4EA" w14:textId="77777777" w:rsidR="00F4447F" w:rsidRDefault="00F4447F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2689" w14:textId="77777777"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TISKOVÁ ZPRÁVA</w:t>
    </w:r>
  </w:p>
  <w:p w14:paraId="6A102C9C" w14:textId="5D670A5E"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3453F6">
      <w:rPr>
        <w:rFonts w:ascii="Calibri" w:hAnsi="Calibri"/>
        <w:b/>
        <w:color w:val="707276"/>
        <w:sz w:val="20"/>
        <w:szCs w:val="20"/>
      </w:rPr>
      <w:t xml:space="preserve">elsen Admosphere, a.s., Praha </w:t>
    </w:r>
    <w:r w:rsidR="000B552F">
      <w:rPr>
        <w:rFonts w:ascii="Calibri" w:hAnsi="Calibri"/>
        <w:b/>
        <w:color w:val="707276"/>
        <w:sz w:val="20"/>
        <w:szCs w:val="20"/>
      </w:rPr>
      <w:t>1</w:t>
    </w:r>
    <w:r w:rsidR="0052213D">
      <w:rPr>
        <w:rFonts w:ascii="Calibri" w:hAnsi="Calibri"/>
        <w:b/>
        <w:color w:val="707276"/>
        <w:sz w:val="20"/>
        <w:szCs w:val="20"/>
      </w:rPr>
      <w:t>6</w:t>
    </w:r>
    <w:r>
      <w:rPr>
        <w:rFonts w:ascii="Calibri" w:hAnsi="Calibri"/>
        <w:b/>
        <w:color w:val="707276"/>
        <w:sz w:val="20"/>
        <w:szCs w:val="20"/>
      </w:rPr>
      <w:t xml:space="preserve">. </w:t>
    </w:r>
    <w:r w:rsidR="00A53B96">
      <w:rPr>
        <w:rFonts w:ascii="Calibri" w:hAnsi="Calibri"/>
        <w:b/>
        <w:color w:val="707276"/>
        <w:sz w:val="20"/>
        <w:szCs w:val="20"/>
      </w:rPr>
      <w:t>2</w:t>
    </w:r>
    <w:r>
      <w:rPr>
        <w:rFonts w:ascii="Calibri" w:hAnsi="Calibri"/>
        <w:b/>
        <w:color w:val="707276"/>
        <w:sz w:val="20"/>
        <w:szCs w:val="20"/>
      </w:rPr>
      <w:t>. 201</w:t>
    </w:r>
    <w:r w:rsidR="00A53B96">
      <w:rPr>
        <w:rFonts w:ascii="Calibri" w:hAnsi="Calibri"/>
        <w:b/>
        <w:color w:val="707276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3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FC2"/>
    <w:rsid w:val="000131AA"/>
    <w:rsid w:val="000132E0"/>
    <w:rsid w:val="00016C78"/>
    <w:rsid w:val="00022E5B"/>
    <w:rsid w:val="000237F1"/>
    <w:rsid w:val="00033336"/>
    <w:rsid w:val="00042676"/>
    <w:rsid w:val="00042ED2"/>
    <w:rsid w:val="00042EDB"/>
    <w:rsid w:val="00043F0E"/>
    <w:rsid w:val="00045212"/>
    <w:rsid w:val="00051AE7"/>
    <w:rsid w:val="00051C2B"/>
    <w:rsid w:val="00061022"/>
    <w:rsid w:val="00065DEA"/>
    <w:rsid w:val="00066620"/>
    <w:rsid w:val="00071753"/>
    <w:rsid w:val="000719F9"/>
    <w:rsid w:val="0007425F"/>
    <w:rsid w:val="00075904"/>
    <w:rsid w:val="0007709A"/>
    <w:rsid w:val="00080FE5"/>
    <w:rsid w:val="000848FF"/>
    <w:rsid w:val="00086BFD"/>
    <w:rsid w:val="0008725E"/>
    <w:rsid w:val="00090B54"/>
    <w:rsid w:val="00090DB9"/>
    <w:rsid w:val="00095460"/>
    <w:rsid w:val="000B2F00"/>
    <w:rsid w:val="000B552F"/>
    <w:rsid w:val="000C2E5E"/>
    <w:rsid w:val="000C355A"/>
    <w:rsid w:val="000C4EA5"/>
    <w:rsid w:val="000C6104"/>
    <w:rsid w:val="000D41B7"/>
    <w:rsid w:val="000D4647"/>
    <w:rsid w:val="000D6B77"/>
    <w:rsid w:val="000E0152"/>
    <w:rsid w:val="000E41BA"/>
    <w:rsid w:val="000E430A"/>
    <w:rsid w:val="000E450E"/>
    <w:rsid w:val="000F54CD"/>
    <w:rsid w:val="000F6886"/>
    <w:rsid w:val="001023C9"/>
    <w:rsid w:val="00102BC8"/>
    <w:rsid w:val="00110716"/>
    <w:rsid w:val="0011272F"/>
    <w:rsid w:val="00116B78"/>
    <w:rsid w:val="00121F6D"/>
    <w:rsid w:val="00133D59"/>
    <w:rsid w:val="0014221F"/>
    <w:rsid w:val="00154ED2"/>
    <w:rsid w:val="001553E8"/>
    <w:rsid w:val="00163F49"/>
    <w:rsid w:val="00165FAE"/>
    <w:rsid w:val="0017693C"/>
    <w:rsid w:val="0018764F"/>
    <w:rsid w:val="00190442"/>
    <w:rsid w:val="001907A6"/>
    <w:rsid w:val="00191878"/>
    <w:rsid w:val="0019612B"/>
    <w:rsid w:val="001A034D"/>
    <w:rsid w:val="001A3486"/>
    <w:rsid w:val="001A5F98"/>
    <w:rsid w:val="001A6F65"/>
    <w:rsid w:val="001B1A44"/>
    <w:rsid w:val="001B38EB"/>
    <w:rsid w:val="001B3CA6"/>
    <w:rsid w:val="001B45B5"/>
    <w:rsid w:val="001B6EAF"/>
    <w:rsid w:val="001B7BC9"/>
    <w:rsid w:val="001C0D46"/>
    <w:rsid w:val="001C4314"/>
    <w:rsid w:val="001C5391"/>
    <w:rsid w:val="001C6CDC"/>
    <w:rsid w:val="001C6F07"/>
    <w:rsid w:val="001E71C8"/>
    <w:rsid w:val="001F6482"/>
    <w:rsid w:val="002019F5"/>
    <w:rsid w:val="00202BAF"/>
    <w:rsid w:val="00214097"/>
    <w:rsid w:val="002204FF"/>
    <w:rsid w:val="00230E88"/>
    <w:rsid w:val="002334DD"/>
    <w:rsid w:val="00234F2E"/>
    <w:rsid w:val="00251488"/>
    <w:rsid w:val="00257B77"/>
    <w:rsid w:val="00257DCD"/>
    <w:rsid w:val="00261D31"/>
    <w:rsid w:val="002656A8"/>
    <w:rsid w:val="002659B3"/>
    <w:rsid w:val="00280A4D"/>
    <w:rsid w:val="00282DAE"/>
    <w:rsid w:val="0028563A"/>
    <w:rsid w:val="00286D6B"/>
    <w:rsid w:val="00286F84"/>
    <w:rsid w:val="002A2BC1"/>
    <w:rsid w:val="002A4835"/>
    <w:rsid w:val="002A70B6"/>
    <w:rsid w:val="002B0BF5"/>
    <w:rsid w:val="002B79DC"/>
    <w:rsid w:val="002C081B"/>
    <w:rsid w:val="002C3ED2"/>
    <w:rsid w:val="002C6F2F"/>
    <w:rsid w:val="002D1C5E"/>
    <w:rsid w:val="002E7F7D"/>
    <w:rsid w:val="002F4C8A"/>
    <w:rsid w:val="002F6D35"/>
    <w:rsid w:val="003025A1"/>
    <w:rsid w:val="00302D16"/>
    <w:rsid w:val="00311BE7"/>
    <w:rsid w:val="00312EDA"/>
    <w:rsid w:val="00314520"/>
    <w:rsid w:val="003162D4"/>
    <w:rsid w:val="0032177A"/>
    <w:rsid w:val="0032209A"/>
    <w:rsid w:val="003305A2"/>
    <w:rsid w:val="0033095E"/>
    <w:rsid w:val="00343F6B"/>
    <w:rsid w:val="003449B9"/>
    <w:rsid w:val="003453F6"/>
    <w:rsid w:val="0035223C"/>
    <w:rsid w:val="00354180"/>
    <w:rsid w:val="00361A42"/>
    <w:rsid w:val="003757B0"/>
    <w:rsid w:val="00376DED"/>
    <w:rsid w:val="003776C1"/>
    <w:rsid w:val="003807DD"/>
    <w:rsid w:val="00383259"/>
    <w:rsid w:val="003854EB"/>
    <w:rsid w:val="00385A35"/>
    <w:rsid w:val="00385A55"/>
    <w:rsid w:val="00386B0A"/>
    <w:rsid w:val="0039024E"/>
    <w:rsid w:val="00390857"/>
    <w:rsid w:val="00392548"/>
    <w:rsid w:val="003A2E4F"/>
    <w:rsid w:val="003A4C98"/>
    <w:rsid w:val="003B3C0F"/>
    <w:rsid w:val="003B479B"/>
    <w:rsid w:val="003C0A47"/>
    <w:rsid w:val="003C17C8"/>
    <w:rsid w:val="003C2C67"/>
    <w:rsid w:val="003C7DE7"/>
    <w:rsid w:val="004072B3"/>
    <w:rsid w:val="00411DD9"/>
    <w:rsid w:val="004122B2"/>
    <w:rsid w:val="0041390D"/>
    <w:rsid w:val="004148B0"/>
    <w:rsid w:val="00416661"/>
    <w:rsid w:val="00420264"/>
    <w:rsid w:val="004208C8"/>
    <w:rsid w:val="004222EE"/>
    <w:rsid w:val="004260C0"/>
    <w:rsid w:val="00427E3D"/>
    <w:rsid w:val="00434E8E"/>
    <w:rsid w:val="00450A14"/>
    <w:rsid w:val="004524AA"/>
    <w:rsid w:val="00452A48"/>
    <w:rsid w:val="00457344"/>
    <w:rsid w:val="00460D98"/>
    <w:rsid w:val="00463029"/>
    <w:rsid w:val="00467B57"/>
    <w:rsid w:val="00472315"/>
    <w:rsid w:val="0047235A"/>
    <w:rsid w:val="00473402"/>
    <w:rsid w:val="0048121C"/>
    <w:rsid w:val="00487861"/>
    <w:rsid w:val="004924A6"/>
    <w:rsid w:val="004B0756"/>
    <w:rsid w:val="004C4E7B"/>
    <w:rsid w:val="004C5B0E"/>
    <w:rsid w:val="004D0A7A"/>
    <w:rsid w:val="004D0A7E"/>
    <w:rsid w:val="004D1884"/>
    <w:rsid w:val="004D3779"/>
    <w:rsid w:val="004E1F25"/>
    <w:rsid w:val="004F1314"/>
    <w:rsid w:val="004F2546"/>
    <w:rsid w:val="004F46F5"/>
    <w:rsid w:val="004F66E7"/>
    <w:rsid w:val="00501700"/>
    <w:rsid w:val="00504C05"/>
    <w:rsid w:val="00505383"/>
    <w:rsid w:val="00512211"/>
    <w:rsid w:val="0052213D"/>
    <w:rsid w:val="00522279"/>
    <w:rsid w:val="0052397C"/>
    <w:rsid w:val="00530675"/>
    <w:rsid w:val="0053085B"/>
    <w:rsid w:val="00531370"/>
    <w:rsid w:val="005460B9"/>
    <w:rsid w:val="0055562C"/>
    <w:rsid w:val="0056234C"/>
    <w:rsid w:val="005630EF"/>
    <w:rsid w:val="0056642E"/>
    <w:rsid w:val="00570B62"/>
    <w:rsid w:val="0057270C"/>
    <w:rsid w:val="005739A9"/>
    <w:rsid w:val="00575DE3"/>
    <w:rsid w:val="00584878"/>
    <w:rsid w:val="005872ED"/>
    <w:rsid w:val="00597246"/>
    <w:rsid w:val="005A0394"/>
    <w:rsid w:val="005A0AB9"/>
    <w:rsid w:val="005B1C90"/>
    <w:rsid w:val="005C3F81"/>
    <w:rsid w:val="005C4ADC"/>
    <w:rsid w:val="005D1F60"/>
    <w:rsid w:val="005D391D"/>
    <w:rsid w:val="005E4C49"/>
    <w:rsid w:val="005F09C7"/>
    <w:rsid w:val="005F12F5"/>
    <w:rsid w:val="005F199E"/>
    <w:rsid w:val="005F1B5D"/>
    <w:rsid w:val="005F3F77"/>
    <w:rsid w:val="005F6BE1"/>
    <w:rsid w:val="00601898"/>
    <w:rsid w:val="006060DA"/>
    <w:rsid w:val="00613094"/>
    <w:rsid w:val="00621D90"/>
    <w:rsid w:val="00625147"/>
    <w:rsid w:val="006264DE"/>
    <w:rsid w:val="006339EC"/>
    <w:rsid w:val="00642E48"/>
    <w:rsid w:val="00645C37"/>
    <w:rsid w:val="0065120C"/>
    <w:rsid w:val="006536AD"/>
    <w:rsid w:val="00663EC4"/>
    <w:rsid w:val="0066535D"/>
    <w:rsid w:val="00667D53"/>
    <w:rsid w:val="00667E44"/>
    <w:rsid w:val="00674362"/>
    <w:rsid w:val="0067607C"/>
    <w:rsid w:val="00681E37"/>
    <w:rsid w:val="006822F2"/>
    <w:rsid w:val="00683F85"/>
    <w:rsid w:val="006874DE"/>
    <w:rsid w:val="0069165F"/>
    <w:rsid w:val="00692F25"/>
    <w:rsid w:val="00695F43"/>
    <w:rsid w:val="006A5838"/>
    <w:rsid w:val="006B3582"/>
    <w:rsid w:val="006B3F56"/>
    <w:rsid w:val="006B4081"/>
    <w:rsid w:val="006C3288"/>
    <w:rsid w:val="006C3A98"/>
    <w:rsid w:val="006C4752"/>
    <w:rsid w:val="006C77CD"/>
    <w:rsid w:val="006D4162"/>
    <w:rsid w:val="006D4443"/>
    <w:rsid w:val="006D792A"/>
    <w:rsid w:val="006D7ED2"/>
    <w:rsid w:val="006E37DA"/>
    <w:rsid w:val="006E6547"/>
    <w:rsid w:val="006E7EB4"/>
    <w:rsid w:val="006F193E"/>
    <w:rsid w:val="00713B2A"/>
    <w:rsid w:val="0071583E"/>
    <w:rsid w:val="00720F02"/>
    <w:rsid w:val="00723124"/>
    <w:rsid w:val="00723A65"/>
    <w:rsid w:val="0073447D"/>
    <w:rsid w:val="00734BC4"/>
    <w:rsid w:val="00735B6D"/>
    <w:rsid w:val="00737BB1"/>
    <w:rsid w:val="00740745"/>
    <w:rsid w:val="00746C09"/>
    <w:rsid w:val="007473D4"/>
    <w:rsid w:val="007477C9"/>
    <w:rsid w:val="00750F07"/>
    <w:rsid w:val="00762F9B"/>
    <w:rsid w:val="0076500C"/>
    <w:rsid w:val="00771F74"/>
    <w:rsid w:val="00780E12"/>
    <w:rsid w:val="007846FE"/>
    <w:rsid w:val="00785675"/>
    <w:rsid w:val="007879FB"/>
    <w:rsid w:val="0079117E"/>
    <w:rsid w:val="007A1C47"/>
    <w:rsid w:val="007A2E57"/>
    <w:rsid w:val="007A70CA"/>
    <w:rsid w:val="007B247A"/>
    <w:rsid w:val="007B2E84"/>
    <w:rsid w:val="007B3165"/>
    <w:rsid w:val="007B3D37"/>
    <w:rsid w:val="007C28F5"/>
    <w:rsid w:val="007C529B"/>
    <w:rsid w:val="007C63DC"/>
    <w:rsid w:val="007C75E7"/>
    <w:rsid w:val="007C7C4B"/>
    <w:rsid w:val="007D3C9F"/>
    <w:rsid w:val="007D6DCB"/>
    <w:rsid w:val="007D6EC9"/>
    <w:rsid w:val="007D7251"/>
    <w:rsid w:val="007E07A9"/>
    <w:rsid w:val="007E52D0"/>
    <w:rsid w:val="007F6A81"/>
    <w:rsid w:val="008028CD"/>
    <w:rsid w:val="0080399B"/>
    <w:rsid w:val="008041D9"/>
    <w:rsid w:val="0080501F"/>
    <w:rsid w:val="00806136"/>
    <w:rsid w:val="0082016E"/>
    <w:rsid w:val="00821A27"/>
    <w:rsid w:val="008260F1"/>
    <w:rsid w:val="00832215"/>
    <w:rsid w:val="008326A3"/>
    <w:rsid w:val="00832D7B"/>
    <w:rsid w:val="008337E1"/>
    <w:rsid w:val="00836A0D"/>
    <w:rsid w:val="0083747A"/>
    <w:rsid w:val="0084121F"/>
    <w:rsid w:val="0084160A"/>
    <w:rsid w:val="00853CE3"/>
    <w:rsid w:val="00860A84"/>
    <w:rsid w:val="00883C48"/>
    <w:rsid w:val="00896106"/>
    <w:rsid w:val="00896762"/>
    <w:rsid w:val="008A1918"/>
    <w:rsid w:val="008A4FB1"/>
    <w:rsid w:val="008A5109"/>
    <w:rsid w:val="008A550D"/>
    <w:rsid w:val="008A5C4A"/>
    <w:rsid w:val="008A7108"/>
    <w:rsid w:val="008B0B01"/>
    <w:rsid w:val="008B21B9"/>
    <w:rsid w:val="008B2252"/>
    <w:rsid w:val="008B30D3"/>
    <w:rsid w:val="008B522C"/>
    <w:rsid w:val="008B65D2"/>
    <w:rsid w:val="008C3BA6"/>
    <w:rsid w:val="008C7FDA"/>
    <w:rsid w:val="008D305C"/>
    <w:rsid w:val="008D4B18"/>
    <w:rsid w:val="008D7B88"/>
    <w:rsid w:val="008E1076"/>
    <w:rsid w:val="008E27B8"/>
    <w:rsid w:val="008E301E"/>
    <w:rsid w:val="008E39D5"/>
    <w:rsid w:val="008E3E78"/>
    <w:rsid w:val="008F47EF"/>
    <w:rsid w:val="009006B2"/>
    <w:rsid w:val="00900F6E"/>
    <w:rsid w:val="00901551"/>
    <w:rsid w:val="0090218D"/>
    <w:rsid w:val="00906B65"/>
    <w:rsid w:val="009116BA"/>
    <w:rsid w:val="00932A6A"/>
    <w:rsid w:val="009428C2"/>
    <w:rsid w:val="00945A1F"/>
    <w:rsid w:val="00946CAB"/>
    <w:rsid w:val="009568D6"/>
    <w:rsid w:val="00966796"/>
    <w:rsid w:val="00967F39"/>
    <w:rsid w:val="00973D3C"/>
    <w:rsid w:val="009757B5"/>
    <w:rsid w:val="0097718F"/>
    <w:rsid w:val="00984793"/>
    <w:rsid w:val="009A4D40"/>
    <w:rsid w:val="009A5061"/>
    <w:rsid w:val="009A76E7"/>
    <w:rsid w:val="009B0585"/>
    <w:rsid w:val="009B2547"/>
    <w:rsid w:val="009B272F"/>
    <w:rsid w:val="009B3F2C"/>
    <w:rsid w:val="009B44C3"/>
    <w:rsid w:val="009B54EF"/>
    <w:rsid w:val="009B75CE"/>
    <w:rsid w:val="009C0CE6"/>
    <w:rsid w:val="009C7966"/>
    <w:rsid w:val="009D0178"/>
    <w:rsid w:val="009D23B7"/>
    <w:rsid w:val="009D2767"/>
    <w:rsid w:val="009E0692"/>
    <w:rsid w:val="009E260E"/>
    <w:rsid w:val="009E2F3A"/>
    <w:rsid w:val="009E60D6"/>
    <w:rsid w:val="009E6529"/>
    <w:rsid w:val="00A038DD"/>
    <w:rsid w:val="00A04CBC"/>
    <w:rsid w:val="00A05E8D"/>
    <w:rsid w:val="00A14195"/>
    <w:rsid w:val="00A1504E"/>
    <w:rsid w:val="00A322B1"/>
    <w:rsid w:val="00A354DD"/>
    <w:rsid w:val="00A35E5B"/>
    <w:rsid w:val="00A37862"/>
    <w:rsid w:val="00A414FE"/>
    <w:rsid w:val="00A43C1A"/>
    <w:rsid w:val="00A44924"/>
    <w:rsid w:val="00A53B96"/>
    <w:rsid w:val="00A57A61"/>
    <w:rsid w:val="00A57BC1"/>
    <w:rsid w:val="00A62451"/>
    <w:rsid w:val="00A62EF7"/>
    <w:rsid w:val="00A705EE"/>
    <w:rsid w:val="00A73B6C"/>
    <w:rsid w:val="00A747DA"/>
    <w:rsid w:val="00A769AF"/>
    <w:rsid w:val="00A76C58"/>
    <w:rsid w:val="00A83509"/>
    <w:rsid w:val="00A83A96"/>
    <w:rsid w:val="00A864D2"/>
    <w:rsid w:val="00A87095"/>
    <w:rsid w:val="00A900D3"/>
    <w:rsid w:val="00A936CD"/>
    <w:rsid w:val="00A95636"/>
    <w:rsid w:val="00AA093C"/>
    <w:rsid w:val="00AA372C"/>
    <w:rsid w:val="00AB1126"/>
    <w:rsid w:val="00AC24D7"/>
    <w:rsid w:val="00AC7FD2"/>
    <w:rsid w:val="00AD376E"/>
    <w:rsid w:val="00AD42CA"/>
    <w:rsid w:val="00AD5B7A"/>
    <w:rsid w:val="00AD78A9"/>
    <w:rsid w:val="00AE1732"/>
    <w:rsid w:val="00AF035D"/>
    <w:rsid w:val="00AF2A82"/>
    <w:rsid w:val="00AF59A9"/>
    <w:rsid w:val="00B01083"/>
    <w:rsid w:val="00B04CD6"/>
    <w:rsid w:val="00B207C2"/>
    <w:rsid w:val="00B218E7"/>
    <w:rsid w:val="00B27E4D"/>
    <w:rsid w:val="00B308E4"/>
    <w:rsid w:val="00B355F3"/>
    <w:rsid w:val="00B356D6"/>
    <w:rsid w:val="00B4524E"/>
    <w:rsid w:val="00B5158F"/>
    <w:rsid w:val="00B54CB6"/>
    <w:rsid w:val="00B60E14"/>
    <w:rsid w:val="00B62F6C"/>
    <w:rsid w:val="00B63C1F"/>
    <w:rsid w:val="00B701CA"/>
    <w:rsid w:val="00B713AD"/>
    <w:rsid w:val="00B749E3"/>
    <w:rsid w:val="00B74AC2"/>
    <w:rsid w:val="00B80476"/>
    <w:rsid w:val="00B81234"/>
    <w:rsid w:val="00B84875"/>
    <w:rsid w:val="00B91B84"/>
    <w:rsid w:val="00B91DA4"/>
    <w:rsid w:val="00BA1B3A"/>
    <w:rsid w:val="00BA5A3B"/>
    <w:rsid w:val="00BA5EFD"/>
    <w:rsid w:val="00BB12A2"/>
    <w:rsid w:val="00BB69B9"/>
    <w:rsid w:val="00BB6DBA"/>
    <w:rsid w:val="00BC0110"/>
    <w:rsid w:val="00BC59A2"/>
    <w:rsid w:val="00BC60FB"/>
    <w:rsid w:val="00BD4ECC"/>
    <w:rsid w:val="00BE107B"/>
    <w:rsid w:val="00BE1B90"/>
    <w:rsid w:val="00BE3E52"/>
    <w:rsid w:val="00BE40DC"/>
    <w:rsid w:val="00BE5730"/>
    <w:rsid w:val="00BF32D8"/>
    <w:rsid w:val="00BF33D0"/>
    <w:rsid w:val="00BF7E2D"/>
    <w:rsid w:val="00C10E10"/>
    <w:rsid w:val="00C15772"/>
    <w:rsid w:val="00C43A35"/>
    <w:rsid w:val="00C43CF3"/>
    <w:rsid w:val="00C476D6"/>
    <w:rsid w:val="00C50EC9"/>
    <w:rsid w:val="00C51BAE"/>
    <w:rsid w:val="00C52D2A"/>
    <w:rsid w:val="00C54B49"/>
    <w:rsid w:val="00C55153"/>
    <w:rsid w:val="00C564B4"/>
    <w:rsid w:val="00C57909"/>
    <w:rsid w:val="00C579AF"/>
    <w:rsid w:val="00C60D97"/>
    <w:rsid w:val="00C621EB"/>
    <w:rsid w:val="00C746EE"/>
    <w:rsid w:val="00C813C1"/>
    <w:rsid w:val="00C8377B"/>
    <w:rsid w:val="00C84D33"/>
    <w:rsid w:val="00C90301"/>
    <w:rsid w:val="00C91621"/>
    <w:rsid w:val="00C93F06"/>
    <w:rsid w:val="00CA74F9"/>
    <w:rsid w:val="00CB1AEC"/>
    <w:rsid w:val="00CB2C3F"/>
    <w:rsid w:val="00CB4225"/>
    <w:rsid w:val="00CC026D"/>
    <w:rsid w:val="00CD1B48"/>
    <w:rsid w:val="00CD541E"/>
    <w:rsid w:val="00CD5D88"/>
    <w:rsid w:val="00CE0D50"/>
    <w:rsid w:val="00CE5910"/>
    <w:rsid w:val="00CE61A9"/>
    <w:rsid w:val="00CF1A21"/>
    <w:rsid w:val="00CF3660"/>
    <w:rsid w:val="00CF3CB7"/>
    <w:rsid w:val="00D01EF3"/>
    <w:rsid w:val="00D020CD"/>
    <w:rsid w:val="00D039A3"/>
    <w:rsid w:val="00D06017"/>
    <w:rsid w:val="00D06A11"/>
    <w:rsid w:val="00D06A51"/>
    <w:rsid w:val="00D06D4A"/>
    <w:rsid w:val="00D103FB"/>
    <w:rsid w:val="00D10F2E"/>
    <w:rsid w:val="00D130C7"/>
    <w:rsid w:val="00D14DF2"/>
    <w:rsid w:val="00D15C36"/>
    <w:rsid w:val="00D17E06"/>
    <w:rsid w:val="00D21D8D"/>
    <w:rsid w:val="00D2382C"/>
    <w:rsid w:val="00D23CFC"/>
    <w:rsid w:val="00D27A2B"/>
    <w:rsid w:val="00D305B2"/>
    <w:rsid w:val="00D338E0"/>
    <w:rsid w:val="00D3478B"/>
    <w:rsid w:val="00D37514"/>
    <w:rsid w:val="00D46258"/>
    <w:rsid w:val="00D56531"/>
    <w:rsid w:val="00D56892"/>
    <w:rsid w:val="00D57407"/>
    <w:rsid w:val="00D630D9"/>
    <w:rsid w:val="00D671DE"/>
    <w:rsid w:val="00D705B3"/>
    <w:rsid w:val="00D771EA"/>
    <w:rsid w:val="00D851E9"/>
    <w:rsid w:val="00D953A9"/>
    <w:rsid w:val="00DA223D"/>
    <w:rsid w:val="00DA32FC"/>
    <w:rsid w:val="00DA48F0"/>
    <w:rsid w:val="00DA6443"/>
    <w:rsid w:val="00DA744E"/>
    <w:rsid w:val="00DA78AC"/>
    <w:rsid w:val="00DB14F3"/>
    <w:rsid w:val="00DB2E23"/>
    <w:rsid w:val="00DB7FEE"/>
    <w:rsid w:val="00DC3CE7"/>
    <w:rsid w:val="00DC5633"/>
    <w:rsid w:val="00DC6C7E"/>
    <w:rsid w:val="00DD03EE"/>
    <w:rsid w:val="00DD246C"/>
    <w:rsid w:val="00DD4042"/>
    <w:rsid w:val="00DD5E9E"/>
    <w:rsid w:val="00DE0194"/>
    <w:rsid w:val="00DE1C3F"/>
    <w:rsid w:val="00DE2230"/>
    <w:rsid w:val="00DE2C50"/>
    <w:rsid w:val="00DE6D66"/>
    <w:rsid w:val="00DF0A3D"/>
    <w:rsid w:val="00DF2245"/>
    <w:rsid w:val="00DF37A0"/>
    <w:rsid w:val="00DF610A"/>
    <w:rsid w:val="00E03180"/>
    <w:rsid w:val="00E04272"/>
    <w:rsid w:val="00E077AD"/>
    <w:rsid w:val="00E113BC"/>
    <w:rsid w:val="00E13F6D"/>
    <w:rsid w:val="00E222E8"/>
    <w:rsid w:val="00E27F00"/>
    <w:rsid w:val="00E30785"/>
    <w:rsid w:val="00E316B2"/>
    <w:rsid w:val="00E31980"/>
    <w:rsid w:val="00E34415"/>
    <w:rsid w:val="00E401E1"/>
    <w:rsid w:val="00E40A80"/>
    <w:rsid w:val="00E40ED0"/>
    <w:rsid w:val="00E446CB"/>
    <w:rsid w:val="00E47386"/>
    <w:rsid w:val="00E5028B"/>
    <w:rsid w:val="00E53529"/>
    <w:rsid w:val="00E63623"/>
    <w:rsid w:val="00E70B82"/>
    <w:rsid w:val="00E710FF"/>
    <w:rsid w:val="00E7381D"/>
    <w:rsid w:val="00E80151"/>
    <w:rsid w:val="00E952ED"/>
    <w:rsid w:val="00E9611E"/>
    <w:rsid w:val="00E971F2"/>
    <w:rsid w:val="00E97A65"/>
    <w:rsid w:val="00E97E6E"/>
    <w:rsid w:val="00EA5435"/>
    <w:rsid w:val="00EA79E3"/>
    <w:rsid w:val="00EB0761"/>
    <w:rsid w:val="00EB0CB0"/>
    <w:rsid w:val="00EB6182"/>
    <w:rsid w:val="00EC25E1"/>
    <w:rsid w:val="00EC51A5"/>
    <w:rsid w:val="00EC7D5B"/>
    <w:rsid w:val="00ED5091"/>
    <w:rsid w:val="00ED61F7"/>
    <w:rsid w:val="00ED7383"/>
    <w:rsid w:val="00EE2692"/>
    <w:rsid w:val="00EE58CA"/>
    <w:rsid w:val="00EE6A66"/>
    <w:rsid w:val="00EE75D0"/>
    <w:rsid w:val="00EF3DD4"/>
    <w:rsid w:val="00EF6B8B"/>
    <w:rsid w:val="00EF6B91"/>
    <w:rsid w:val="00EF7584"/>
    <w:rsid w:val="00F01620"/>
    <w:rsid w:val="00F038E4"/>
    <w:rsid w:val="00F053FA"/>
    <w:rsid w:val="00F05994"/>
    <w:rsid w:val="00F15C09"/>
    <w:rsid w:val="00F220A0"/>
    <w:rsid w:val="00F2315F"/>
    <w:rsid w:val="00F37CEF"/>
    <w:rsid w:val="00F4110D"/>
    <w:rsid w:val="00F42793"/>
    <w:rsid w:val="00F4447F"/>
    <w:rsid w:val="00F44EB7"/>
    <w:rsid w:val="00F46CBB"/>
    <w:rsid w:val="00F51395"/>
    <w:rsid w:val="00F52D56"/>
    <w:rsid w:val="00F634C2"/>
    <w:rsid w:val="00F6350E"/>
    <w:rsid w:val="00F65DFD"/>
    <w:rsid w:val="00F6658F"/>
    <w:rsid w:val="00F674C4"/>
    <w:rsid w:val="00F717C5"/>
    <w:rsid w:val="00F730E3"/>
    <w:rsid w:val="00F8130D"/>
    <w:rsid w:val="00F85841"/>
    <w:rsid w:val="00F85849"/>
    <w:rsid w:val="00F90777"/>
    <w:rsid w:val="00F954FB"/>
    <w:rsid w:val="00F96BE3"/>
    <w:rsid w:val="00FA48A8"/>
    <w:rsid w:val="00FA4F65"/>
    <w:rsid w:val="00FA7BDA"/>
    <w:rsid w:val="00FB2F84"/>
    <w:rsid w:val="00FB44D4"/>
    <w:rsid w:val="00FB6AAC"/>
    <w:rsid w:val="00FB7B01"/>
    <w:rsid w:val="00FC3AAF"/>
    <w:rsid w:val="00FD14F5"/>
    <w:rsid w:val="00FD2381"/>
    <w:rsid w:val="00FD7237"/>
    <w:rsid w:val="00FE1F31"/>
    <w:rsid w:val="00FE1F5B"/>
    <w:rsid w:val="00FE65A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D1DF"/>
  <w15:docId w15:val="{D1546CF7-8D8D-41A9-9ED5-25130E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6658F"/>
    <w:rPr>
      <w:rFonts w:ascii="Tahoma" w:eastAsia="Times New Roman" w:hAnsi="Tahoma"/>
      <w:sz w:val="26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14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14F5"/>
    <w:rPr>
      <w:rFonts w:ascii="Consolas" w:eastAsia="Times New Roman" w:hAnsi="Consolas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BB1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a.Ivankova@admosphe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a.Chlebounova@admospher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8D4E-C215-4498-9C55-FB870B23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3311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mailto:pavla.chlebounova@admosphere.cz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dc:description/>
  <cp:lastModifiedBy>Pavla Chlebounová</cp:lastModifiedBy>
  <cp:revision>4</cp:revision>
  <cp:lastPrinted>2016-01-26T11:41:00Z</cp:lastPrinted>
  <dcterms:created xsi:type="dcterms:W3CDTF">2016-02-15T15:49:00Z</dcterms:created>
  <dcterms:modified xsi:type="dcterms:W3CDTF">2016-02-15T16:36:00Z</dcterms:modified>
</cp:coreProperties>
</file>