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18CBF" w14:textId="64B8621A" w:rsidR="00695F43" w:rsidRPr="00896762" w:rsidRDefault="00695F43" w:rsidP="00A900D3">
      <w:pPr>
        <w:pStyle w:val="DokumentObsah"/>
      </w:pPr>
      <w:r>
        <w:t>Česko opět sužuje chřipka, jak jsme na tom s důvěrou k očkování?</w:t>
      </w:r>
    </w:p>
    <w:p w14:paraId="05D25E68" w14:textId="5AA5E582" w:rsidR="00A35E5B" w:rsidRPr="00DE0194" w:rsidRDefault="00A35E5B" w:rsidP="00A35E5B">
      <w:pPr>
        <w:spacing w:line="300" w:lineRule="exact"/>
        <w:ind w:firstLine="0"/>
        <w:contextualSpacing/>
        <w:rPr>
          <w:rFonts w:asciiTheme="minorHAnsi" w:hAnsiTheme="minorHAnsi"/>
          <w:b/>
          <w:sz w:val="22"/>
          <w:szCs w:val="22"/>
        </w:rPr>
      </w:pPr>
      <w:r w:rsidRPr="00A53B96">
        <w:rPr>
          <w:rFonts w:asciiTheme="minorHAnsi" w:hAnsiTheme="minorHAnsi"/>
          <w:b/>
          <w:sz w:val="22"/>
          <w:szCs w:val="22"/>
        </w:rPr>
        <w:t xml:space="preserve">Česko v tomto období zažívá další vlnu chřipkových onemocnění a </w:t>
      </w:r>
      <w:r w:rsidR="00F46CBB" w:rsidRPr="00A53B96">
        <w:rPr>
          <w:rFonts w:asciiTheme="minorHAnsi" w:hAnsiTheme="minorHAnsi"/>
          <w:b/>
          <w:sz w:val="22"/>
          <w:szCs w:val="22"/>
        </w:rPr>
        <w:t>ordinace lékařů se opět plní. O </w:t>
      </w:r>
      <w:r w:rsidRPr="00A53B96">
        <w:rPr>
          <w:rFonts w:asciiTheme="minorHAnsi" w:hAnsiTheme="minorHAnsi"/>
          <w:b/>
          <w:sz w:val="22"/>
          <w:szCs w:val="22"/>
        </w:rPr>
        <w:t xml:space="preserve">možnosti očkování proti ní přitom vědí téměř všichni dotázaní v exkluzivním internetovém výzkumu společnosti Nielsen Admosphere. </w:t>
      </w:r>
      <w:r w:rsidR="00C476D6">
        <w:rPr>
          <w:rFonts w:asciiTheme="minorHAnsi" w:hAnsiTheme="minorHAnsi"/>
          <w:b/>
          <w:sz w:val="22"/>
          <w:szCs w:val="22"/>
        </w:rPr>
        <w:t>Téměř</w:t>
      </w:r>
      <w:r w:rsidR="00C476D6" w:rsidRPr="00A53B96">
        <w:rPr>
          <w:rFonts w:asciiTheme="minorHAnsi" w:hAnsiTheme="minorHAnsi"/>
          <w:b/>
          <w:sz w:val="22"/>
          <w:szCs w:val="22"/>
        </w:rPr>
        <w:t xml:space="preserve"> </w:t>
      </w:r>
      <w:r w:rsidRPr="00A53B96">
        <w:rPr>
          <w:rFonts w:asciiTheme="minorHAnsi" w:hAnsiTheme="minorHAnsi"/>
          <w:b/>
          <w:sz w:val="22"/>
          <w:szCs w:val="22"/>
        </w:rPr>
        <w:t>polovina z nich si myslí, že vakcína proti chřipce je účinná</w:t>
      </w:r>
      <w:r w:rsidR="00CE5910">
        <w:rPr>
          <w:rFonts w:asciiTheme="minorHAnsi" w:hAnsiTheme="minorHAnsi"/>
          <w:b/>
          <w:sz w:val="22"/>
          <w:szCs w:val="22"/>
        </w:rPr>
        <w:t>, v</w:t>
      </w:r>
      <w:r w:rsidR="00051C2B" w:rsidRPr="00A53B96">
        <w:rPr>
          <w:rFonts w:asciiTheme="minorHAnsi" w:hAnsiTheme="minorHAnsi"/>
          <w:b/>
          <w:sz w:val="22"/>
          <w:szCs w:val="22"/>
        </w:rPr>
        <w:t>ětší důvěru k ní chovají muži</w:t>
      </w:r>
      <w:r w:rsidRPr="00A53B96">
        <w:rPr>
          <w:rFonts w:asciiTheme="minorHAnsi" w:hAnsiTheme="minorHAnsi"/>
          <w:b/>
          <w:sz w:val="22"/>
          <w:szCs w:val="22"/>
        </w:rPr>
        <w:t>. Podle respondentů je očkování přínosné především pro staré lidi a pracovníky ve zdravotnictví.</w:t>
      </w:r>
      <w:r w:rsidRPr="00DE0194" w:rsidDel="00DF7C59">
        <w:rPr>
          <w:rFonts w:asciiTheme="minorHAnsi" w:hAnsiTheme="minorHAnsi"/>
          <w:b/>
          <w:sz w:val="22"/>
          <w:szCs w:val="22"/>
        </w:rPr>
        <w:t xml:space="preserve"> </w:t>
      </w:r>
    </w:p>
    <w:p w14:paraId="77D4F826" w14:textId="38B04270" w:rsidR="00A35E5B" w:rsidRDefault="00A35E5B" w:rsidP="00DE0194">
      <w:pPr>
        <w:spacing w:line="300" w:lineRule="exact"/>
        <w:ind w:firstLine="0"/>
        <w:contextualSpacing/>
        <w:rPr>
          <w:rFonts w:asciiTheme="minorHAnsi" w:hAnsiTheme="minorHAnsi"/>
          <w:b/>
          <w:sz w:val="22"/>
          <w:szCs w:val="22"/>
        </w:rPr>
      </w:pPr>
    </w:p>
    <w:p w14:paraId="2607978B" w14:textId="169B4E1A" w:rsidR="00DE0194" w:rsidRDefault="00DE0194" w:rsidP="00DE0194">
      <w:pPr>
        <w:ind w:firstLine="0"/>
        <w:rPr>
          <w:rFonts w:asciiTheme="minorHAnsi" w:hAnsiTheme="minorHAnsi"/>
          <w:sz w:val="22"/>
          <w:szCs w:val="22"/>
        </w:rPr>
      </w:pPr>
      <w:r w:rsidRPr="00DE0194">
        <w:rPr>
          <w:rFonts w:asciiTheme="minorHAnsi" w:hAnsiTheme="minorHAnsi"/>
          <w:sz w:val="22"/>
          <w:szCs w:val="22"/>
        </w:rPr>
        <w:t>Očkování proti chřipce považuje za účinné 43 % respondentů výzkumu společnosti Nielsen Admosphere, kteří o jeho možnosti vědí. Podle výsledků výzkumu, kterého se zúčastnilo 50</w:t>
      </w:r>
      <w:r w:rsidR="00F46CBB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> </w:t>
      </w:r>
      <w:r w:rsidRPr="00DE0194">
        <w:rPr>
          <w:rFonts w:asciiTheme="minorHAnsi" w:hAnsiTheme="minorHAnsi"/>
          <w:sz w:val="22"/>
          <w:szCs w:val="22"/>
        </w:rPr>
        <w:t>responden</w:t>
      </w:r>
      <w:r w:rsidR="00116B78">
        <w:rPr>
          <w:rFonts w:asciiTheme="minorHAnsi" w:hAnsiTheme="minorHAnsi"/>
          <w:sz w:val="22"/>
          <w:szCs w:val="22"/>
        </w:rPr>
        <w:t xml:space="preserve">tů z internetové populace 15+, </w:t>
      </w:r>
      <w:r w:rsidRPr="00DE0194">
        <w:rPr>
          <w:rFonts w:asciiTheme="minorHAnsi" w:hAnsiTheme="minorHAnsi"/>
          <w:sz w:val="22"/>
          <w:szCs w:val="22"/>
        </w:rPr>
        <w:t xml:space="preserve">deklarují mnohem větší důvěru v účinky vakcíny </w:t>
      </w:r>
      <w:r>
        <w:rPr>
          <w:rFonts w:asciiTheme="minorHAnsi" w:hAnsiTheme="minorHAnsi"/>
          <w:sz w:val="22"/>
          <w:szCs w:val="22"/>
        </w:rPr>
        <w:t>muži (53 % </w:t>
      </w:r>
      <w:r w:rsidRPr="00DE0194">
        <w:rPr>
          <w:rFonts w:asciiTheme="minorHAnsi" w:hAnsiTheme="minorHAnsi"/>
          <w:sz w:val="22"/>
          <w:szCs w:val="22"/>
        </w:rPr>
        <w:t xml:space="preserve">oproti 33 % žen). </w:t>
      </w:r>
    </w:p>
    <w:p w14:paraId="3EF6C547" w14:textId="4AEAE676" w:rsidR="00051C2B" w:rsidRDefault="00A322B1" w:rsidP="00DE0194">
      <w:pPr>
        <w:ind w:firstLine="0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FB0F744" wp14:editId="541F4146">
            <wp:simplePos x="0" y="0"/>
            <wp:positionH relativeFrom="column">
              <wp:posOffset>548005</wp:posOffset>
            </wp:positionH>
            <wp:positionV relativeFrom="paragraph">
              <wp:posOffset>311150</wp:posOffset>
            </wp:positionV>
            <wp:extent cx="4618990" cy="2425700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899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E3CE2" w14:textId="6280C3E7" w:rsidR="00A35E5B" w:rsidRDefault="00A322B1" w:rsidP="00A35E5B">
      <w:pPr>
        <w:ind w:firstLine="0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A2BA45A" wp14:editId="7621BB63">
            <wp:simplePos x="0" y="0"/>
            <wp:positionH relativeFrom="column">
              <wp:posOffset>607695</wp:posOffset>
            </wp:positionH>
            <wp:positionV relativeFrom="paragraph">
              <wp:posOffset>3432810</wp:posOffset>
            </wp:positionV>
            <wp:extent cx="4559300" cy="2297430"/>
            <wp:effectExtent l="0" t="0" r="0" b="7620"/>
            <wp:wrapTopAndBottom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229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E5B" w:rsidRPr="00DE0194">
        <w:rPr>
          <w:rFonts w:asciiTheme="minorHAnsi" w:hAnsiTheme="minorHAnsi"/>
          <w:sz w:val="22"/>
          <w:szCs w:val="22"/>
        </w:rPr>
        <w:t>Většina respondentů je</w:t>
      </w:r>
      <w:r w:rsidR="00A35E5B">
        <w:rPr>
          <w:rFonts w:asciiTheme="minorHAnsi" w:hAnsiTheme="minorHAnsi"/>
          <w:sz w:val="22"/>
          <w:szCs w:val="22"/>
        </w:rPr>
        <w:t xml:space="preserve"> také</w:t>
      </w:r>
      <w:r w:rsidR="00A35E5B" w:rsidRPr="00DE0194">
        <w:rPr>
          <w:rFonts w:asciiTheme="minorHAnsi" w:hAnsiTheme="minorHAnsi"/>
          <w:sz w:val="22"/>
          <w:szCs w:val="22"/>
        </w:rPr>
        <w:t xml:space="preserve"> přesvědčena, že očkování proti chřipce je přínosné především pro staré lidi a pracovníky ve zdravotnictví. Ženy jsou </w:t>
      </w:r>
      <w:r w:rsidR="00051C2B">
        <w:rPr>
          <w:rFonts w:asciiTheme="minorHAnsi" w:hAnsiTheme="minorHAnsi"/>
          <w:sz w:val="22"/>
          <w:szCs w:val="22"/>
        </w:rPr>
        <w:t xml:space="preserve">pak </w:t>
      </w:r>
      <w:r w:rsidR="00A35E5B" w:rsidRPr="00DE0194">
        <w:rPr>
          <w:rFonts w:asciiTheme="minorHAnsi" w:hAnsiTheme="minorHAnsi"/>
          <w:sz w:val="22"/>
          <w:szCs w:val="22"/>
        </w:rPr>
        <w:t>opatrnější</w:t>
      </w:r>
      <w:r w:rsidR="00051C2B">
        <w:rPr>
          <w:rFonts w:asciiTheme="minorHAnsi" w:hAnsiTheme="minorHAnsi"/>
          <w:sz w:val="22"/>
          <w:szCs w:val="22"/>
        </w:rPr>
        <w:t xml:space="preserve"> v otázce</w:t>
      </w:r>
      <w:r w:rsidR="00A35E5B" w:rsidRPr="00DE0194">
        <w:rPr>
          <w:rFonts w:asciiTheme="minorHAnsi" w:hAnsiTheme="minorHAnsi"/>
          <w:sz w:val="22"/>
          <w:szCs w:val="22"/>
        </w:rPr>
        <w:t xml:space="preserve"> vhodnosti </w:t>
      </w:r>
      <w:r w:rsidR="00051C2B">
        <w:rPr>
          <w:rFonts w:asciiTheme="minorHAnsi" w:hAnsiTheme="minorHAnsi"/>
          <w:sz w:val="22"/>
          <w:szCs w:val="22"/>
        </w:rPr>
        <w:t>chřipkové vakcíny</w:t>
      </w:r>
      <w:r w:rsidR="00A35E5B">
        <w:rPr>
          <w:rFonts w:asciiTheme="minorHAnsi" w:hAnsiTheme="minorHAnsi"/>
          <w:sz w:val="22"/>
          <w:szCs w:val="22"/>
        </w:rPr>
        <w:t xml:space="preserve"> pro děti - m</w:t>
      </w:r>
      <w:r w:rsidR="00A35E5B" w:rsidRPr="00DE0194">
        <w:rPr>
          <w:rFonts w:asciiTheme="minorHAnsi" w:hAnsiTheme="minorHAnsi"/>
          <w:sz w:val="22"/>
          <w:szCs w:val="22"/>
        </w:rPr>
        <w:t>éně než muži si myslí, že je pro děti přínosn</w:t>
      </w:r>
      <w:r w:rsidR="00051C2B">
        <w:rPr>
          <w:rFonts w:asciiTheme="minorHAnsi" w:hAnsiTheme="minorHAnsi"/>
          <w:sz w:val="22"/>
          <w:szCs w:val="22"/>
        </w:rPr>
        <w:t>á</w:t>
      </w:r>
      <w:r w:rsidR="00A35E5B" w:rsidRPr="00DE0194">
        <w:rPr>
          <w:rFonts w:asciiTheme="minorHAnsi" w:hAnsiTheme="minorHAnsi"/>
          <w:sz w:val="22"/>
          <w:szCs w:val="22"/>
        </w:rPr>
        <w:t xml:space="preserve">. </w:t>
      </w:r>
    </w:p>
    <w:p w14:paraId="6042B6B3" w14:textId="64BA84AD" w:rsidR="00051C2B" w:rsidRDefault="00051C2B" w:rsidP="00A35E5B">
      <w:pPr>
        <w:ind w:firstLine="0"/>
        <w:rPr>
          <w:rFonts w:asciiTheme="minorHAnsi" w:hAnsiTheme="minorHAnsi"/>
          <w:sz w:val="22"/>
          <w:szCs w:val="22"/>
        </w:rPr>
      </w:pPr>
    </w:p>
    <w:p w14:paraId="2314C70E" w14:textId="400E2F3B" w:rsidR="00051C2B" w:rsidRPr="00DE0194" w:rsidRDefault="00A322B1" w:rsidP="00116B78">
      <w:pPr>
        <w:ind w:firstLine="0"/>
        <w:rPr>
          <w:rFonts w:asciiTheme="minorHAnsi" w:hAnsiTheme="minorHAnsi"/>
          <w:sz w:val="22"/>
          <w:szCs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5648" behindDoc="0" locked="0" layoutInCell="1" allowOverlap="1" wp14:anchorId="3DA39256" wp14:editId="5DA3FD2C">
            <wp:simplePos x="0" y="0"/>
            <wp:positionH relativeFrom="column">
              <wp:posOffset>694055</wp:posOffset>
            </wp:positionH>
            <wp:positionV relativeFrom="paragraph">
              <wp:posOffset>1074420</wp:posOffset>
            </wp:positionV>
            <wp:extent cx="4342130" cy="2273300"/>
            <wp:effectExtent l="0" t="0" r="1270" b="0"/>
            <wp:wrapTopAndBottom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E0194" w:rsidRPr="00DE0194">
        <w:rPr>
          <w:rFonts w:asciiTheme="minorHAnsi" w:hAnsiTheme="minorHAnsi"/>
          <w:sz w:val="22"/>
          <w:szCs w:val="22"/>
        </w:rPr>
        <w:t>Muži mají s</w:t>
      </w:r>
      <w:r w:rsidR="00A35E5B">
        <w:rPr>
          <w:rFonts w:asciiTheme="minorHAnsi" w:hAnsiTheme="minorHAnsi"/>
          <w:sz w:val="22"/>
          <w:szCs w:val="22"/>
        </w:rPr>
        <w:t> </w:t>
      </w:r>
      <w:r w:rsidR="00DE0194" w:rsidRPr="00DE0194">
        <w:rPr>
          <w:rFonts w:asciiTheme="minorHAnsi" w:hAnsiTheme="minorHAnsi"/>
          <w:sz w:val="22"/>
          <w:szCs w:val="22"/>
        </w:rPr>
        <w:t>očkováním</w:t>
      </w:r>
      <w:r w:rsidR="00A35E5B">
        <w:rPr>
          <w:rFonts w:asciiTheme="minorHAnsi" w:hAnsiTheme="minorHAnsi"/>
          <w:sz w:val="22"/>
          <w:szCs w:val="22"/>
        </w:rPr>
        <w:t xml:space="preserve"> obecně</w:t>
      </w:r>
      <w:r w:rsidR="00DE0194" w:rsidRPr="00DE0194">
        <w:rPr>
          <w:rFonts w:asciiTheme="minorHAnsi" w:hAnsiTheme="minorHAnsi"/>
          <w:sz w:val="22"/>
          <w:szCs w:val="22"/>
        </w:rPr>
        <w:t xml:space="preserve"> lepší zkušenost než ženy. Ti, kteří se nechali v minulosti očkovat, jsou v polovině případů přesvědčeni, že jim vakcína pomohla. Z žen, které mají s očkováním zkušenost, si to myslí 40 %. Vedlejší účinky vakcíny častěji uváděli muži (20 % mužů uvedlo, že mělo komplikace, a totéž uvedlo 13 % žen).</w:t>
      </w:r>
    </w:p>
    <w:p w14:paraId="108CF41D" w14:textId="3858C1C3" w:rsidR="00DE0194" w:rsidRPr="00DE0194" w:rsidRDefault="00DE0194" w:rsidP="00DE0194">
      <w:pPr>
        <w:ind w:firstLine="0"/>
        <w:jc w:val="left"/>
        <w:rPr>
          <w:rFonts w:asciiTheme="minorHAnsi" w:hAnsiTheme="minorHAnsi"/>
          <w:sz w:val="22"/>
          <w:szCs w:val="22"/>
        </w:rPr>
      </w:pPr>
    </w:p>
    <w:p w14:paraId="1B57A5FC" w14:textId="2B6EC4EF" w:rsidR="00116B78" w:rsidRPr="00A322B1" w:rsidRDefault="00DE0194" w:rsidP="00A53B96">
      <w:pPr>
        <w:ind w:firstLine="0"/>
        <w:rPr>
          <w:rFonts w:asciiTheme="minorHAnsi" w:hAnsiTheme="minorHAnsi"/>
          <w:sz w:val="22"/>
          <w:szCs w:val="22"/>
        </w:rPr>
      </w:pPr>
      <w:r w:rsidRPr="00DE0194">
        <w:rPr>
          <w:rFonts w:asciiTheme="minorHAnsi" w:hAnsiTheme="minorHAnsi"/>
          <w:sz w:val="22"/>
          <w:szCs w:val="22"/>
        </w:rPr>
        <w:t xml:space="preserve">Hlavním důvodem, proč se lidé </w:t>
      </w:r>
      <w:r w:rsidR="00A53B96">
        <w:rPr>
          <w:rFonts w:asciiTheme="minorHAnsi" w:hAnsiTheme="minorHAnsi"/>
          <w:sz w:val="22"/>
          <w:szCs w:val="22"/>
        </w:rPr>
        <w:t>nenechávají</w:t>
      </w:r>
      <w:r w:rsidRPr="00DE0194">
        <w:rPr>
          <w:rFonts w:asciiTheme="minorHAnsi" w:hAnsiTheme="minorHAnsi"/>
          <w:sz w:val="22"/>
          <w:szCs w:val="22"/>
        </w:rPr>
        <w:t xml:space="preserve"> proti chřipce očkovat, jsou, vedle toho, že nevěří v účinnost vakcinace, obavy z případných komplikací</w:t>
      </w:r>
      <w:r w:rsidR="00A35E5B">
        <w:rPr>
          <w:rFonts w:asciiTheme="minorHAnsi" w:hAnsiTheme="minorHAnsi"/>
          <w:sz w:val="22"/>
          <w:szCs w:val="22"/>
        </w:rPr>
        <w:t xml:space="preserve"> či vedlejších účinků</w:t>
      </w:r>
      <w:r w:rsidRPr="00DE0194">
        <w:rPr>
          <w:rFonts w:asciiTheme="minorHAnsi" w:hAnsiTheme="minorHAnsi"/>
          <w:sz w:val="22"/>
          <w:szCs w:val="22"/>
        </w:rPr>
        <w:t>.</w:t>
      </w:r>
      <w:r w:rsidR="00A35E5B">
        <w:rPr>
          <w:rFonts w:asciiTheme="minorHAnsi" w:hAnsiTheme="minorHAnsi"/>
          <w:sz w:val="22"/>
          <w:szCs w:val="22"/>
        </w:rPr>
        <w:t xml:space="preserve"> Tuto o</w:t>
      </w:r>
      <w:r w:rsidRPr="00DE0194">
        <w:rPr>
          <w:rFonts w:asciiTheme="minorHAnsi" w:hAnsiTheme="minorHAnsi"/>
          <w:sz w:val="22"/>
          <w:szCs w:val="22"/>
        </w:rPr>
        <w:t xml:space="preserve">bavu vyjádřilo 29 % žen a sdílí ji i 20 % mužů. Třetině respondentů riziko chřipky nepřipadá jako důvod k očkování. Jsou přesvědčeni, že si nemoc případně odstonají a očkování za to nestojí. </w:t>
      </w:r>
    </w:p>
    <w:p w14:paraId="7D5617EF" w14:textId="77777777" w:rsidR="00A53B96" w:rsidRDefault="00A53B96" w:rsidP="00A53B96">
      <w:pPr>
        <w:ind w:firstLine="0"/>
      </w:pPr>
    </w:p>
    <w:p w14:paraId="587DB1B8" w14:textId="18AF558D" w:rsidR="00973D3C" w:rsidRDefault="00973D3C" w:rsidP="004F46F5">
      <w:pPr>
        <w:spacing w:line="300" w:lineRule="exact"/>
        <w:ind w:firstLine="0"/>
        <w:contextualSpacing/>
        <w:rPr>
          <w:rFonts w:asciiTheme="minorHAnsi" w:hAnsiTheme="minorHAnsi"/>
          <w:sz w:val="22"/>
          <w:szCs w:val="22"/>
        </w:rPr>
      </w:pPr>
    </w:p>
    <w:p w14:paraId="73602A96" w14:textId="096A8484" w:rsidR="00E9611E" w:rsidRDefault="00E9611E" w:rsidP="00FD14F5">
      <w:pPr>
        <w:pStyle w:val="Dokumenttext"/>
        <w:jc w:val="left"/>
        <w:rPr>
          <w:noProof/>
          <w:color w:val="666666"/>
        </w:rPr>
      </w:pPr>
      <w:r w:rsidRPr="00E9611E">
        <w:rPr>
          <w:b/>
          <w:bCs/>
          <w:noProof/>
          <w:color w:val="FF9900"/>
        </w:rPr>
        <w:lastRenderedPageBreak/>
        <w:t xml:space="preserve">Pavla Chlebounová </w:t>
      </w:r>
      <w:r w:rsidRPr="00E9611E">
        <w:rPr>
          <w:noProof/>
          <w:color w:val="666666"/>
        </w:rPr>
        <w:t xml:space="preserve">| PR Specialista </w:t>
      </w:r>
      <w:r w:rsidRPr="00E9611E">
        <w:rPr>
          <w:noProof/>
          <w:color w:val="666666"/>
        </w:rPr>
        <w:br/>
      </w:r>
      <w:hyperlink r:id="rId11" w:history="1">
        <w:r w:rsidR="007F6A81" w:rsidRPr="00C5608A">
          <w:rPr>
            <w:rStyle w:val="Hypertextovodkaz"/>
            <w:noProof/>
          </w:rPr>
          <w:t>Pavla.Chlebounova@admosphere.cz</w:t>
        </w:r>
      </w:hyperlink>
      <w:r>
        <w:rPr>
          <w:noProof/>
          <w:color w:val="666666"/>
        </w:rPr>
        <w:t xml:space="preserve"> </w:t>
      </w:r>
    </w:p>
    <w:p w14:paraId="4B4EA6F7" w14:textId="77777777" w:rsidR="00E9611E" w:rsidRDefault="00E9611E" w:rsidP="00E9611E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  <w:r>
        <w:rPr>
          <w:rFonts w:ascii="Calibri" w:hAnsi="Calibri"/>
          <w:noProof/>
          <w:color w:val="666666"/>
          <w:sz w:val="22"/>
          <w:szCs w:val="22"/>
        </w:rPr>
        <w:t>N</w:t>
      </w:r>
      <w:r w:rsidRPr="00E9611E">
        <w:rPr>
          <w:rFonts w:ascii="Calibri" w:hAnsi="Calibri"/>
          <w:noProof/>
          <w:color w:val="666666"/>
          <w:sz w:val="22"/>
          <w:szCs w:val="22"/>
        </w:rPr>
        <w:t xml:space="preserve">ielsen Admosphere, a.s. | Českobratrská 2778/1 | 130 00 Praha 3 | tel.: +420 222 717 763 | </w:t>
      </w:r>
    </w:p>
    <w:p w14:paraId="23682FEB" w14:textId="77777777" w:rsidR="00A76C58" w:rsidRDefault="00A76C58" w:rsidP="00E9611E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  <w:r>
        <w:rPr>
          <w:rFonts w:ascii="Calibri" w:hAnsi="Calibri"/>
          <w:noProof/>
          <w:color w:val="666666"/>
          <w:sz w:val="22"/>
          <w:szCs w:val="22"/>
        </w:rPr>
        <w:t>www.nielsen-admosphere.cz</w:t>
      </w:r>
    </w:p>
    <w:p w14:paraId="10ADEF01" w14:textId="77777777" w:rsidR="002B79DC" w:rsidRDefault="002B79DC" w:rsidP="00E9611E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</w:p>
    <w:p w14:paraId="05865B10" w14:textId="77777777" w:rsidR="002B79DC" w:rsidRDefault="002B79DC" w:rsidP="002B79DC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  <w:r>
        <w:rPr>
          <w:rFonts w:ascii="Calibri" w:hAnsi="Calibri"/>
          <w:b/>
          <w:bCs/>
          <w:noProof/>
          <w:color w:val="FF9900"/>
          <w:sz w:val="22"/>
          <w:szCs w:val="22"/>
        </w:rPr>
        <w:t>Lucie Vlčková</w:t>
      </w:r>
      <w:r w:rsidRPr="00E9611E">
        <w:rPr>
          <w:rFonts w:ascii="Calibri" w:hAnsi="Calibri"/>
          <w:b/>
          <w:bCs/>
          <w:noProof/>
          <w:color w:val="FF9900"/>
          <w:sz w:val="22"/>
          <w:szCs w:val="22"/>
        </w:rPr>
        <w:t xml:space="preserve"> </w:t>
      </w:r>
      <w:r w:rsidRPr="00E9611E">
        <w:rPr>
          <w:rFonts w:ascii="Calibri" w:hAnsi="Calibri"/>
          <w:noProof/>
          <w:color w:val="666666"/>
          <w:sz w:val="22"/>
          <w:szCs w:val="22"/>
        </w:rPr>
        <w:t xml:space="preserve">| </w:t>
      </w:r>
      <w:r>
        <w:rPr>
          <w:rFonts w:ascii="Calibri" w:hAnsi="Calibri"/>
          <w:noProof/>
          <w:color w:val="666666"/>
          <w:sz w:val="22"/>
          <w:szCs w:val="22"/>
        </w:rPr>
        <w:t>Senior Research Manager</w:t>
      </w:r>
    </w:p>
    <w:p w14:paraId="0E6031E2" w14:textId="77777777" w:rsidR="002B79DC" w:rsidRDefault="00A322B1" w:rsidP="002B79DC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  <w:hyperlink r:id="rId12" w:history="1">
        <w:r w:rsidR="002B79DC" w:rsidRPr="00C5608A">
          <w:rPr>
            <w:rStyle w:val="Hypertextovodkaz"/>
            <w:rFonts w:ascii="Calibri" w:hAnsi="Calibri"/>
            <w:noProof/>
            <w:sz w:val="22"/>
            <w:szCs w:val="22"/>
          </w:rPr>
          <w:t>Lucie.Vlckova@admosphere.cz</w:t>
        </w:r>
      </w:hyperlink>
    </w:p>
    <w:p w14:paraId="1B666001" w14:textId="77777777" w:rsidR="002B79DC" w:rsidRDefault="002B79DC" w:rsidP="002B79DC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  <w:r>
        <w:rPr>
          <w:rFonts w:ascii="Calibri" w:hAnsi="Calibri"/>
          <w:noProof/>
          <w:color w:val="666666"/>
          <w:sz w:val="22"/>
          <w:szCs w:val="22"/>
        </w:rPr>
        <w:t>N</w:t>
      </w:r>
      <w:r w:rsidRPr="00E9611E">
        <w:rPr>
          <w:rFonts w:ascii="Calibri" w:hAnsi="Calibri"/>
          <w:noProof/>
          <w:color w:val="666666"/>
          <w:sz w:val="22"/>
          <w:szCs w:val="22"/>
        </w:rPr>
        <w:t xml:space="preserve">ielsen Admosphere, a.s. | Českobratrská 2778/1 | 130 00 Praha 3 | tel.: +420 222 717 763 | </w:t>
      </w:r>
    </w:p>
    <w:p w14:paraId="417DC2FB" w14:textId="77777777" w:rsidR="002B79DC" w:rsidRDefault="002B79DC" w:rsidP="002B79DC">
      <w:pPr>
        <w:spacing w:after="240"/>
        <w:ind w:firstLine="0"/>
        <w:contextualSpacing/>
        <w:jc w:val="left"/>
        <w:rPr>
          <w:rFonts w:ascii="Calibri" w:hAnsi="Calibri"/>
          <w:noProof/>
          <w:color w:val="666666"/>
          <w:sz w:val="22"/>
          <w:szCs w:val="22"/>
        </w:rPr>
      </w:pPr>
      <w:r>
        <w:rPr>
          <w:rFonts w:ascii="Calibri" w:hAnsi="Calibri"/>
          <w:noProof/>
          <w:color w:val="666666"/>
          <w:sz w:val="22"/>
          <w:szCs w:val="22"/>
        </w:rPr>
        <w:t>www.nielsen-admosphere.cz</w:t>
      </w:r>
    </w:p>
    <w:p w14:paraId="321FB3BF" w14:textId="77777777" w:rsidR="00DE2C50" w:rsidRDefault="00DE2C50" w:rsidP="00E9611E">
      <w:pPr>
        <w:pStyle w:val="Dokumenttext"/>
        <w:rPr>
          <w:b/>
        </w:rPr>
      </w:pPr>
    </w:p>
    <w:p w14:paraId="62AB8A2A" w14:textId="77777777" w:rsidR="00E9611E" w:rsidRPr="007D3C9F" w:rsidRDefault="00E9611E" w:rsidP="00E9611E">
      <w:pPr>
        <w:pStyle w:val="Dokumenttext"/>
        <w:rPr>
          <w:b/>
        </w:rPr>
      </w:pPr>
      <w:r w:rsidRPr="007D3C9F">
        <w:rPr>
          <w:b/>
        </w:rPr>
        <w:t>Doplňující informace:</w:t>
      </w:r>
    </w:p>
    <w:p w14:paraId="69E05149" w14:textId="77777777" w:rsidR="00C84D33" w:rsidRDefault="00C84D33" w:rsidP="00E9611E">
      <w:pPr>
        <w:pStyle w:val="Dokumenttext"/>
        <w:rPr>
          <w:color w:val="808080"/>
          <w:sz w:val="20"/>
          <w:szCs w:val="20"/>
        </w:rPr>
      </w:pPr>
      <w:r w:rsidRPr="00DD5E9E">
        <w:rPr>
          <w:b/>
          <w:bCs/>
          <w:color w:val="808080"/>
          <w:sz w:val="20"/>
          <w:szCs w:val="20"/>
        </w:rPr>
        <w:t>O společnosti Nielsen</w:t>
      </w:r>
      <w:r>
        <w:rPr>
          <w:b/>
          <w:bCs/>
          <w:color w:val="808080"/>
          <w:sz w:val="20"/>
          <w:szCs w:val="20"/>
        </w:rPr>
        <w:t xml:space="preserve"> Admosphere</w:t>
      </w:r>
    </w:p>
    <w:p w14:paraId="71875273" w14:textId="506CE82F" w:rsidR="00FE65A1" w:rsidRPr="00FE65A1" w:rsidRDefault="00E9611E" w:rsidP="00FE65A1">
      <w:pPr>
        <w:pStyle w:val="Dokumenttext"/>
        <w:rPr>
          <w:color w:val="808080"/>
          <w:sz w:val="20"/>
          <w:szCs w:val="20"/>
        </w:rPr>
      </w:pPr>
      <w:r w:rsidRPr="007D3C9F">
        <w:rPr>
          <w:color w:val="808080"/>
          <w:sz w:val="20"/>
          <w:szCs w:val="20"/>
        </w:rPr>
        <w:t xml:space="preserve">Společnost </w:t>
      </w:r>
      <w:r w:rsidRPr="007D3C9F">
        <w:rPr>
          <w:b/>
          <w:color w:val="808080"/>
          <w:sz w:val="20"/>
          <w:szCs w:val="20"/>
        </w:rPr>
        <w:t>Nielsen Admosphere</w:t>
      </w:r>
      <w:r w:rsidRPr="007D3C9F">
        <w:rPr>
          <w:sz w:val="20"/>
          <w:szCs w:val="20"/>
        </w:rPr>
        <w:t xml:space="preserve"> </w:t>
      </w:r>
      <w:r w:rsidRPr="007D3C9F">
        <w:rPr>
          <w:color w:val="808080"/>
          <w:sz w:val="20"/>
          <w:szCs w:val="20"/>
        </w:rPr>
        <w:t>(</w:t>
      </w:r>
      <w:hyperlink r:id="rId13" w:history="1">
        <w:r w:rsidR="00A76C58" w:rsidRPr="00037CFF">
          <w:rPr>
            <w:rStyle w:val="Hypertextovodkaz"/>
            <w:sz w:val="20"/>
            <w:szCs w:val="20"/>
          </w:rPr>
          <w:t>www.nielsen-admosphere.cz</w:t>
        </w:r>
      </w:hyperlink>
      <w:r w:rsidRPr="007D3C9F">
        <w:rPr>
          <w:color w:val="808080"/>
          <w:sz w:val="20"/>
          <w:szCs w:val="20"/>
        </w:rPr>
        <w:t xml:space="preserve">) </w:t>
      </w:r>
      <w:r w:rsidR="00FE65A1">
        <w:rPr>
          <w:color w:val="808080"/>
          <w:sz w:val="20"/>
          <w:szCs w:val="20"/>
        </w:rPr>
        <w:t>j</w:t>
      </w:r>
      <w:r w:rsidR="00FE65A1" w:rsidRPr="00FE65A1">
        <w:rPr>
          <w:color w:val="808080"/>
          <w:sz w:val="20"/>
          <w:szCs w:val="20"/>
        </w:rPr>
        <w:t>e výzkumná agentura s širokým portfoliem produktů a služeb v oblasti marketingových a mediálních výzkumů, analýz a zpracování dat. Zaměřuje se především na metodologicky a technologicky náročné projekty, jako je elektronické měření sledovanosti televize metodou TV metrů. Pro elektronické měření médií vyvíjí vlastní technologi</w:t>
      </w:r>
      <w:r w:rsidR="00FE65A1">
        <w:rPr>
          <w:color w:val="808080"/>
          <w:sz w:val="20"/>
          <w:szCs w:val="20"/>
        </w:rPr>
        <w:t>e pod značkou SimMetry™. Věnuje</w:t>
      </w:r>
      <w:r w:rsidR="00FE65A1" w:rsidRPr="00FE65A1">
        <w:rPr>
          <w:color w:val="808080"/>
          <w:sz w:val="20"/>
          <w:szCs w:val="20"/>
        </w:rPr>
        <w:t xml:space="preserve"> se i marketingovému výzkumu (online průzkumy, CAWI, CATI průzkumy…) a analýze dat a nabízí komplexní servis spolehlivé výzkumné agentury se zázemím mezinárodní výzkumné společnosti Nielsen.</w:t>
      </w:r>
    </w:p>
    <w:p w14:paraId="6F72F2B8" w14:textId="7D01C3A7" w:rsidR="00FE65A1" w:rsidRPr="00FE65A1" w:rsidRDefault="00FE65A1" w:rsidP="00FE65A1">
      <w:pPr>
        <w:pStyle w:val="Dokumenttext"/>
        <w:rPr>
          <w:color w:val="808080"/>
          <w:sz w:val="20"/>
          <w:szCs w:val="20"/>
        </w:rPr>
      </w:pPr>
      <w:r w:rsidRPr="00FE65A1">
        <w:rPr>
          <w:color w:val="808080"/>
          <w:sz w:val="20"/>
          <w:szCs w:val="20"/>
        </w:rPr>
        <w:t>Součástí skupiny Nielsen Admosphere je i společnost Admosphere, která se zab</w:t>
      </w:r>
      <w:r>
        <w:rPr>
          <w:color w:val="808080"/>
          <w:sz w:val="20"/>
          <w:szCs w:val="20"/>
        </w:rPr>
        <w:t>ývá monitoringem reklamy AIS, a </w:t>
      </w:r>
      <w:r w:rsidRPr="00FE65A1">
        <w:rPr>
          <w:color w:val="808080"/>
          <w:sz w:val="20"/>
          <w:szCs w:val="20"/>
        </w:rPr>
        <w:t>společnost Adwind Software, která vyvíjí software pro práci s daty z výzkumů sle</w:t>
      </w:r>
      <w:r>
        <w:rPr>
          <w:color w:val="808080"/>
          <w:sz w:val="20"/>
          <w:szCs w:val="20"/>
        </w:rPr>
        <w:t>dovanosti a monitoringu reklamy.</w:t>
      </w:r>
    </w:p>
    <w:sectPr w:rsidR="00FE65A1" w:rsidRPr="00FE65A1" w:rsidSect="000E430A">
      <w:headerReference w:type="default" r:id="rId14"/>
      <w:footerReference w:type="default" r:id="rId15"/>
      <w:pgSz w:w="11906" w:h="16838"/>
      <w:pgMar w:top="1417" w:right="1417" w:bottom="1417" w:left="1417" w:header="45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CC831" w14:textId="77777777" w:rsidR="008A4FB1" w:rsidRDefault="008A4FB1" w:rsidP="007D6DCB">
      <w:pPr>
        <w:spacing w:line="240" w:lineRule="auto"/>
      </w:pPr>
      <w:r>
        <w:separator/>
      </w:r>
    </w:p>
  </w:endnote>
  <w:endnote w:type="continuationSeparator" w:id="0">
    <w:p w14:paraId="668D2CCC" w14:textId="77777777" w:rsidR="008A4FB1" w:rsidRDefault="008A4FB1" w:rsidP="007D6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38EBB" w14:textId="77777777" w:rsidR="00190442" w:rsidRPr="009C7966" w:rsidRDefault="001A5F98" w:rsidP="000E430A">
    <w:pPr>
      <w:pStyle w:val="Zpat"/>
      <w:jc w:val="right"/>
      <w:rPr>
        <w:rFonts w:ascii="Calibri" w:hAnsi="Calibri"/>
        <w:color w:val="FF9900"/>
        <w:sz w:val="20"/>
        <w:szCs w:val="20"/>
      </w:rPr>
    </w:pPr>
    <w:r>
      <w:rPr>
        <w:rFonts w:ascii="Calibri" w:hAnsi="Calibri"/>
        <w:noProof/>
        <w:color w:val="FF990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5C242C" wp14:editId="7EE4684C">
              <wp:simplePos x="0" y="0"/>
              <wp:positionH relativeFrom="column">
                <wp:posOffset>5624421</wp:posOffset>
              </wp:positionH>
              <wp:positionV relativeFrom="paragraph">
                <wp:posOffset>-38938</wp:posOffset>
              </wp:positionV>
              <wp:extent cx="269271" cy="336344"/>
              <wp:effectExtent l="0" t="0" r="0" b="6985"/>
              <wp:wrapNone/>
              <wp:docPr id="8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271" cy="3363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9E9E93" w14:textId="77777777" w:rsidR="001A5F98" w:rsidRDefault="001A5F98" w:rsidP="001A5F98">
                          <w:pPr>
                            <w:ind w:firstLine="0"/>
                          </w:pPr>
                          <w:r w:rsidRPr="009C7966">
                            <w:rPr>
                              <w:rFonts w:ascii="Calibri" w:hAnsi="Calibri"/>
                              <w:color w:val="FF990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C7966">
                            <w:rPr>
                              <w:rFonts w:ascii="Calibri" w:hAnsi="Calibri"/>
                              <w:color w:val="FF9900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9C7966">
                            <w:rPr>
                              <w:rFonts w:ascii="Calibri" w:hAnsi="Calibri"/>
                              <w:color w:val="FF99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322B1">
                            <w:rPr>
                              <w:rFonts w:ascii="Calibri" w:hAnsi="Calibri"/>
                              <w:noProof/>
                              <w:color w:val="FF9900"/>
                              <w:sz w:val="20"/>
                              <w:szCs w:val="20"/>
                            </w:rPr>
                            <w:t>3</w:t>
                          </w:r>
                          <w:r w:rsidRPr="009C7966">
                            <w:rPr>
                              <w:rFonts w:ascii="Calibri" w:hAnsi="Calibri"/>
                              <w:color w:val="FF990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5C242C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style="position:absolute;left:0;text-align:left;margin-left:442.85pt;margin-top:-3.05pt;width:21.2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" filled="f" stroked="f" strokeweight=".5pt">
              <v:textbox>
                <w:txbxContent>
                  <w:p w14:paraId="539E9E93" w14:textId="77777777" w:rsidR="001A5F98" w:rsidRDefault="001A5F98" w:rsidP="001A5F98">
                    <w:pPr>
                      <w:ind w:firstLine="0"/>
                    </w:pPr>
                    <w:r w:rsidRPr="009C7966">
                      <w:rPr>
                        <w:rFonts w:ascii="Calibri" w:hAnsi="Calibri"/>
                        <w:color w:val="FF9900"/>
                        <w:sz w:val="20"/>
                        <w:szCs w:val="20"/>
                      </w:rPr>
                      <w:fldChar w:fldCharType="begin"/>
                    </w:r>
                    <w:r w:rsidRPr="009C7966">
                      <w:rPr>
                        <w:rFonts w:ascii="Calibri" w:hAnsi="Calibri"/>
                        <w:color w:val="FF9900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9C7966">
                      <w:rPr>
                        <w:rFonts w:ascii="Calibri" w:hAnsi="Calibri"/>
                        <w:color w:val="FF9900"/>
                        <w:sz w:val="20"/>
                        <w:szCs w:val="20"/>
                      </w:rPr>
                      <w:fldChar w:fldCharType="separate"/>
                    </w:r>
                    <w:r w:rsidR="00A322B1">
                      <w:rPr>
                        <w:rFonts w:ascii="Calibri" w:hAnsi="Calibri"/>
                        <w:noProof/>
                        <w:color w:val="FF9900"/>
                        <w:sz w:val="20"/>
                        <w:szCs w:val="20"/>
                      </w:rPr>
                      <w:t>3</w:t>
                    </w:r>
                    <w:r w:rsidRPr="009C7966">
                      <w:rPr>
                        <w:rFonts w:ascii="Calibri" w:hAnsi="Calibri"/>
                        <w:color w:val="FF990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90442">
      <w:rPr>
        <w:rFonts w:ascii="Calibri" w:hAnsi="Calibri"/>
        <w:noProof/>
        <w:color w:val="FF9900"/>
        <w:sz w:val="20"/>
        <w:szCs w:val="20"/>
      </w:rPr>
      <w:drawing>
        <wp:anchor distT="0" distB="0" distL="114300" distR="114300" simplePos="0" relativeHeight="251656192" behindDoc="0" locked="0" layoutInCell="1" allowOverlap="1" wp14:anchorId="1B823448" wp14:editId="6D1C6D9E">
          <wp:simplePos x="0" y="0"/>
          <wp:positionH relativeFrom="margin">
            <wp:posOffset>2946400</wp:posOffset>
          </wp:positionH>
          <wp:positionV relativeFrom="margin">
            <wp:posOffset>9394190</wp:posOffset>
          </wp:positionV>
          <wp:extent cx="2524125" cy="69215"/>
          <wp:effectExtent l="19050" t="0" r="9525" b="0"/>
          <wp:wrapSquare wrapText="bothSides"/>
          <wp:docPr id="79" name="obrázek 11" descr="text_color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text_color_rgb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9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7B88">
      <w:rPr>
        <w:rFonts w:ascii="Calibri" w:hAnsi="Calibri"/>
        <w:noProof/>
        <w:color w:val="FF990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A640D4" wp14:editId="6311FDB9">
              <wp:simplePos x="0" y="0"/>
              <wp:positionH relativeFrom="column">
                <wp:posOffset>5596255</wp:posOffset>
              </wp:positionH>
              <wp:positionV relativeFrom="paragraph">
                <wp:posOffset>97155</wp:posOffset>
              </wp:positionV>
              <wp:extent cx="0" cy="114300"/>
              <wp:effectExtent l="9525" t="5080" r="9525" b="13970"/>
              <wp:wrapNone/>
              <wp:docPr id="7" name="AutoShap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0727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4A22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6" o:spid="_x0000_s1026" type="#_x0000_t32" style="position:absolute;margin-left:440.65pt;margin-top:7.65pt;width:0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" strokecolor="#707276"/>
          </w:pict>
        </mc:Fallback>
      </mc:AlternateContent>
    </w:r>
    <w:r w:rsidR="00190442">
      <w:rPr>
        <w:rFonts w:ascii="Calibri" w:hAnsi="Calibri"/>
        <w:noProof/>
        <w:color w:val="FF9900"/>
        <w:sz w:val="20"/>
        <w:szCs w:val="20"/>
      </w:rPr>
      <w:drawing>
        <wp:anchor distT="0" distB="0" distL="114300" distR="114300" simplePos="0" relativeHeight="251657216" behindDoc="0" locked="0" layoutInCell="1" allowOverlap="1" wp14:anchorId="443F9406" wp14:editId="561E80A5">
          <wp:simplePos x="0" y="0"/>
          <wp:positionH relativeFrom="margin">
            <wp:posOffset>43180</wp:posOffset>
          </wp:positionH>
          <wp:positionV relativeFrom="margin">
            <wp:posOffset>9337040</wp:posOffset>
          </wp:positionV>
          <wp:extent cx="1546860" cy="171450"/>
          <wp:effectExtent l="19050" t="0" r="0" b="0"/>
          <wp:wrapSquare wrapText="bothSides"/>
          <wp:docPr id="78" name="obrázek 10" descr="niels_adm_color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niels_adm_color_rgb.w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7B88">
      <w:rPr>
        <w:rFonts w:ascii="Calibri" w:hAnsi="Calibri"/>
        <w:noProof/>
        <w:color w:val="FF990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B3A2B4E" wp14:editId="319C48B9">
              <wp:simplePos x="0" y="0"/>
              <wp:positionH relativeFrom="column">
                <wp:posOffset>-71120</wp:posOffset>
              </wp:positionH>
              <wp:positionV relativeFrom="paragraph">
                <wp:posOffset>-85090</wp:posOffset>
              </wp:positionV>
              <wp:extent cx="5943600" cy="1270"/>
              <wp:effectExtent l="19050" t="13335" r="19050" b="13970"/>
              <wp:wrapNone/>
              <wp:docPr id="3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238" y="15350"/>
                        <a:chExt cx="9360" cy="2"/>
                      </a:xfrm>
                    </wpg:grpSpPr>
                    <wps:wsp>
                      <wps:cNvPr id="4" name="AutoShape 74"/>
                      <wps:cNvCnPr>
                        <a:cxnSpLocks noChangeShapeType="1"/>
                      </wps:cNvCnPr>
                      <wps:spPr bwMode="auto">
                        <a:xfrm>
                          <a:off x="1418" y="15350"/>
                          <a:ext cx="9180" cy="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D5D6D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75"/>
                      <wps:cNvCnPr>
                        <a:cxnSpLocks noChangeShapeType="1"/>
                      </wps:cNvCnPr>
                      <wps:spPr bwMode="auto">
                        <a:xfrm>
                          <a:off x="1238" y="15352"/>
                          <a:ext cx="306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35ED83" id="Group 73" o:spid="_x0000_s1026" style="position:absolute;margin-left:-5.6pt;margin-top:-6.7pt;width:468pt;height:.1pt;z-index:251658240" coordorigin="1238,1535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">
              <v:shape id="AutoShape 74" o:spid="_x0000_s1027" type="#_x0000_t32" style="position:absolute;left:1418;top:15350;width:918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ls48MAAADaAAAADwAAAGRycy9kb3ducmV2LnhtbESP0WrCQBRE3wv9h+UKvhTdKEUkugYr&#10;in0p2LQfcNm9JiHZuzG7xujXdwuFPg4zZ4ZZZ4NtRE+drxwrmE0TEMTamYoLBd9fh8kShA/IBhvH&#10;pOBOHrLN89MaU+Nu/El9HgoRS9inqKAMoU2l9Loki37qWuLonV1nMUTZFdJ0eIvltpHzJFlIixXH&#10;hRJb2pWk6/xqFbxWg37bHk/L/CEvH7XeN75/OSg1Hg3bFYhAQ/gP/9HvJnLweyXeAL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JbOPDAAAA2gAAAA8AAAAAAAAAAAAA&#10;AAAAoQIAAGRycy9kb3ducmV2LnhtbFBLBQYAAAAABAAEAPkAAACRAwAAAAA=&#10;" strokecolor="#d5d6d2" strokeweight="2pt"/>
              <v:shape id="AutoShape 75" o:spid="_x0000_s1028" type="#_x0000_t32" style="position:absolute;left:1238;top:15352;width:30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NHjMAAAADaAAAADwAAAGRycy9kb3ducmV2LnhtbESPQYvCMBSE74L/ITxhL7Km60G0a5RS&#10;dmHxptb7o3m2xealNNGm/34jCB6HmfmG2e6DacWDetdYVvC1SEAQl1Y3XCkozr+faxDOI2tsLZOC&#10;kRzsd9PJFlNtBz7S4+QrESHsUlRQe9+lUrqyJoNuYTvi6F1tb9BH2VdS9zhEuGnlMklW0mDDcaHG&#10;jvKaytvpbhRkw3G8ayouVXv4mfMmD2OxDEp9zEL2DcJT8O/wq/2nFazgeSXeALn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ljR4zAAAAA2gAAAA8AAAAAAAAAAAAAAAAA&#10;oQIAAGRycy9kb3ducmV2LnhtbFBLBQYAAAAABAAEAPkAAACOAwAAAAA=&#10;" strokecolor="#f90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C7E73" w14:textId="77777777" w:rsidR="008A4FB1" w:rsidRDefault="008A4FB1" w:rsidP="007D6DCB">
      <w:pPr>
        <w:spacing w:line="240" w:lineRule="auto"/>
      </w:pPr>
      <w:r>
        <w:separator/>
      </w:r>
    </w:p>
  </w:footnote>
  <w:footnote w:type="continuationSeparator" w:id="0">
    <w:p w14:paraId="3524D3E8" w14:textId="77777777" w:rsidR="008A4FB1" w:rsidRDefault="008A4FB1" w:rsidP="007D6D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12689" w14:textId="77777777" w:rsidR="00190442" w:rsidRDefault="00190442" w:rsidP="009C7966">
    <w:pPr>
      <w:spacing w:line="240" w:lineRule="auto"/>
      <w:ind w:firstLine="0"/>
      <w:rPr>
        <w:rFonts w:ascii="Calibri" w:hAnsi="Calibri"/>
        <w:b/>
        <w:color w:val="707276"/>
        <w:sz w:val="20"/>
        <w:szCs w:val="20"/>
      </w:rPr>
    </w:pPr>
    <w:r>
      <w:rPr>
        <w:rFonts w:ascii="Calibri" w:hAnsi="Calibri"/>
        <w:b/>
        <w:color w:val="707276"/>
        <w:sz w:val="20"/>
        <w:szCs w:val="20"/>
      </w:rPr>
      <w:t>TISKOVÁ ZPRÁVA</w:t>
    </w:r>
  </w:p>
  <w:p w14:paraId="6A102C9C" w14:textId="4F55930A" w:rsidR="00190442" w:rsidRDefault="00190442" w:rsidP="009C7966">
    <w:pPr>
      <w:spacing w:line="240" w:lineRule="auto"/>
      <w:ind w:firstLine="0"/>
      <w:rPr>
        <w:rFonts w:ascii="Calibri" w:hAnsi="Calibri"/>
        <w:b/>
        <w:color w:val="707276"/>
        <w:sz w:val="20"/>
        <w:szCs w:val="20"/>
      </w:rPr>
    </w:pPr>
    <w:r>
      <w:rPr>
        <w:rFonts w:ascii="Calibri" w:hAnsi="Calibri"/>
        <w:b/>
        <w:color w:val="707276"/>
        <w:sz w:val="20"/>
        <w:szCs w:val="20"/>
      </w:rPr>
      <w:t>Ni</w:t>
    </w:r>
    <w:r w:rsidR="003453F6">
      <w:rPr>
        <w:rFonts w:ascii="Calibri" w:hAnsi="Calibri"/>
        <w:b/>
        <w:color w:val="707276"/>
        <w:sz w:val="20"/>
        <w:szCs w:val="20"/>
      </w:rPr>
      <w:t xml:space="preserve">elsen Admosphere, a.s., Praha </w:t>
    </w:r>
    <w:r w:rsidR="00DC6C7E">
      <w:rPr>
        <w:rFonts w:ascii="Calibri" w:hAnsi="Calibri"/>
        <w:b/>
        <w:color w:val="707276"/>
        <w:sz w:val="20"/>
        <w:szCs w:val="20"/>
      </w:rPr>
      <w:t>2</w:t>
    </w:r>
    <w:r>
      <w:rPr>
        <w:rFonts w:ascii="Calibri" w:hAnsi="Calibri"/>
        <w:b/>
        <w:color w:val="707276"/>
        <w:sz w:val="20"/>
        <w:szCs w:val="20"/>
      </w:rPr>
      <w:t xml:space="preserve">. </w:t>
    </w:r>
    <w:r w:rsidR="00A53B96">
      <w:rPr>
        <w:rFonts w:ascii="Calibri" w:hAnsi="Calibri"/>
        <w:b/>
        <w:color w:val="707276"/>
        <w:sz w:val="20"/>
        <w:szCs w:val="20"/>
      </w:rPr>
      <w:t>2</w:t>
    </w:r>
    <w:r>
      <w:rPr>
        <w:rFonts w:ascii="Calibri" w:hAnsi="Calibri"/>
        <w:b/>
        <w:color w:val="707276"/>
        <w:sz w:val="20"/>
        <w:szCs w:val="20"/>
      </w:rPr>
      <w:t>. 201</w:t>
    </w:r>
    <w:r w:rsidR="00A53B96">
      <w:rPr>
        <w:rFonts w:ascii="Calibri" w:hAnsi="Calibri"/>
        <w:b/>
        <w:color w:val="707276"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5pt;height:9.5pt" o:bullet="t">
        <v:imagedata r:id="rId1" o:title="BD14831_"/>
      </v:shape>
    </w:pict>
  </w:numPicBullet>
  <w:abstractNum w:abstractNumId="0" w15:restartNumberingAfterBreak="0">
    <w:nsid w:val="FFFFFF7C"/>
    <w:multiLevelType w:val="singleLevel"/>
    <w:tmpl w:val="94A63D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CA7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241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AED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9454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4CA1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98D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27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87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3EF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571DA"/>
    <w:multiLevelType w:val="multilevel"/>
    <w:tmpl w:val="45B6BA78"/>
    <w:lvl w:ilvl="0">
      <w:start w:val="1"/>
      <w:numFmt w:val="decimal"/>
      <w:pStyle w:val="Nadpis1"/>
      <w:lvlText w:val="%1."/>
      <w:lvlJc w:val="left"/>
      <w:pPr>
        <w:ind w:left="2556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2700" w:hanging="576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2988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3132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276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420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3564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3708" w:hanging="1584"/>
      </w:pPr>
      <w:rPr>
        <w:rFonts w:hint="default"/>
      </w:rPr>
    </w:lvl>
  </w:abstractNum>
  <w:abstractNum w:abstractNumId="11" w15:restartNumberingAfterBreak="0">
    <w:nsid w:val="19172CE9"/>
    <w:multiLevelType w:val="singleLevel"/>
    <w:tmpl w:val="E9785170"/>
    <w:lvl w:ilvl="0">
      <w:start w:val="1"/>
      <w:numFmt w:val="decimal"/>
      <w:pStyle w:val="Dokumentnadpisobrzek"/>
      <w:lvlText w:val="Obr. %1."/>
      <w:lvlJc w:val="left"/>
      <w:pPr>
        <w:tabs>
          <w:tab w:val="num" w:pos="1004"/>
        </w:tabs>
        <w:ind w:left="1004" w:hanging="360"/>
      </w:pPr>
      <w:rPr>
        <w:rFonts w:hint="default"/>
        <w:b/>
        <w:i w:val="0"/>
        <w:color w:val="auto"/>
        <w:sz w:val="20"/>
        <w:u w:color="FFFFFF"/>
      </w:rPr>
    </w:lvl>
  </w:abstractNum>
  <w:abstractNum w:abstractNumId="12" w15:restartNumberingAfterBreak="0">
    <w:nsid w:val="22D87756"/>
    <w:multiLevelType w:val="singleLevel"/>
    <w:tmpl w:val="E88CC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2F2CAF"/>
    <w:multiLevelType w:val="hybridMultilevel"/>
    <w:tmpl w:val="D3AAB3BA"/>
    <w:lvl w:ilvl="0" w:tplc="368883F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99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65A0E"/>
    <w:multiLevelType w:val="hybridMultilevel"/>
    <w:tmpl w:val="47F86550"/>
    <w:lvl w:ilvl="0" w:tplc="2CD8E268">
      <w:start w:val="1"/>
      <w:numFmt w:val="decimal"/>
      <w:pStyle w:val="Dokumenttextslovanseznam"/>
      <w:lvlText w:val="%1."/>
      <w:lvlJc w:val="left"/>
      <w:pPr>
        <w:ind w:left="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5" w15:restartNumberingAfterBreak="0">
    <w:nsid w:val="309D37AD"/>
    <w:multiLevelType w:val="multilevel"/>
    <w:tmpl w:val="7AC8E0F6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990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813C2"/>
    <w:multiLevelType w:val="hybridMultilevel"/>
    <w:tmpl w:val="C4B256FA"/>
    <w:lvl w:ilvl="0" w:tplc="240EA616">
      <w:start w:val="1"/>
      <w:numFmt w:val="decimal"/>
      <w:pStyle w:val="Dokumentnadpistabulka"/>
      <w:lvlText w:val="Tab. %1."/>
      <w:lvlJc w:val="left"/>
      <w:pPr>
        <w:ind w:left="1364" w:hanging="360"/>
      </w:pPr>
      <w:rPr>
        <w:rFonts w:hint="default"/>
        <w:b/>
        <w:i w:val="0"/>
        <w:color w:val="auto"/>
        <w:sz w:val="20"/>
        <w:u w:color="FFFFFF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38932BBE"/>
    <w:multiLevelType w:val="hybridMultilevel"/>
    <w:tmpl w:val="995E0FF8"/>
    <w:lvl w:ilvl="0" w:tplc="44EEBB26">
      <w:start w:val="1"/>
      <w:numFmt w:val="bullet"/>
      <w:pStyle w:val="Dokumenttextodrka2rove"/>
      <w:lvlText w:val=""/>
      <w:lvlJc w:val="left"/>
      <w:pPr>
        <w:ind w:left="1260" w:hanging="360"/>
      </w:pPr>
      <w:rPr>
        <w:rFonts w:ascii="Wingdings" w:hAnsi="Wingdings" w:hint="default"/>
        <w:color w:val="FF9900"/>
        <w:sz w:val="24"/>
        <w:u w:color="FFFFFF"/>
      </w:rPr>
    </w:lvl>
    <w:lvl w:ilvl="1" w:tplc="561021C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7B0AA0B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DE8C43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858E92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A043B0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862BF78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3AA66D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7783CE2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99C660C"/>
    <w:multiLevelType w:val="multilevel"/>
    <w:tmpl w:val="B9687350"/>
    <w:styleLink w:val="Nadpisobrzek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hint="default"/>
        <w:b/>
        <w:i w:val="0"/>
        <w:color w:val="auto"/>
        <w:sz w:val="20"/>
        <w:u w:color="FFFFFF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3854990"/>
    <w:multiLevelType w:val="singleLevel"/>
    <w:tmpl w:val="46187D42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20" w15:restartNumberingAfterBreak="0">
    <w:nsid w:val="66DB361E"/>
    <w:multiLevelType w:val="multilevel"/>
    <w:tmpl w:val="B0EE178A"/>
    <w:lvl w:ilvl="0">
      <w:start w:val="1"/>
      <w:numFmt w:val="bullet"/>
      <w:pStyle w:val="Dokumentodrka2"/>
      <w:lvlText w:val=""/>
      <w:lvlJc w:val="left"/>
      <w:pPr>
        <w:ind w:left="720" w:hanging="363"/>
      </w:pPr>
      <w:rPr>
        <w:rFonts w:ascii="Wingdings" w:hAnsi="Wingdings" w:hint="default"/>
        <w:color w:val="FF9900"/>
        <w:position w:val="0"/>
        <w:sz w:val="18"/>
      </w:rPr>
    </w:lvl>
    <w:lvl w:ilvl="1">
      <w:start w:val="1"/>
      <w:numFmt w:val="bullet"/>
      <w:lvlText w:val=""/>
      <w:lvlJc w:val="left"/>
      <w:pPr>
        <w:ind w:left="1440" w:hanging="363"/>
      </w:pPr>
      <w:rPr>
        <w:rFonts w:ascii="Wingdings" w:hAnsi="Wingdings" w:hint="default"/>
        <w:color w:val="707276"/>
        <w:sz w:val="20"/>
      </w:rPr>
    </w:lvl>
    <w:lvl w:ilvl="2">
      <w:start w:val="1"/>
      <w:numFmt w:val="bullet"/>
      <w:lvlText w:val="─"/>
      <w:lvlJc w:val="left"/>
      <w:pPr>
        <w:ind w:left="2160" w:hanging="363"/>
      </w:pPr>
      <w:rPr>
        <w:rFonts w:ascii="Calibri" w:hAnsi="Calibri" w:hint="default"/>
        <w:color w:val="707276"/>
        <w:sz w:val="12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  <w:color w:val="707276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21" w15:restartNumberingAfterBreak="0">
    <w:nsid w:val="6C29240C"/>
    <w:multiLevelType w:val="hybridMultilevel"/>
    <w:tmpl w:val="162E2172"/>
    <w:lvl w:ilvl="0" w:tplc="7B3E8F4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9900"/>
        <w:sz w:val="24"/>
        <w:u w:color="FFFFFF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2C00CDB"/>
    <w:multiLevelType w:val="multilevel"/>
    <w:tmpl w:val="E71EFFA2"/>
    <w:lvl w:ilvl="0">
      <w:start w:val="1"/>
      <w:numFmt w:val="bullet"/>
      <w:lvlText w:val=""/>
      <w:lvlJc w:val="left"/>
      <w:pPr>
        <w:ind w:left="1021" w:hanging="511"/>
      </w:pPr>
      <w:rPr>
        <w:rFonts w:ascii="Wingdings" w:hAnsi="Wingdings" w:hint="default"/>
        <w:color w:val="FF9900"/>
        <w:sz w:val="24"/>
        <w:u w:color="FFFFFF"/>
      </w:rPr>
    </w:lvl>
    <w:lvl w:ilvl="1">
      <w:start w:val="1"/>
      <w:numFmt w:val="bullet"/>
      <w:lvlText w:val=""/>
      <w:lvlJc w:val="left"/>
      <w:pPr>
        <w:ind w:left="1531" w:hanging="511"/>
      </w:pPr>
      <w:rPr>
        <w:rFonts w:ascii="Wingdings" w:hAnsi="Wingdings" w:hint="default"/>
        <w:color w:val="FF9900"/>
        <w:sz w:val="24"/>
        <w:u w:color="FFFFFF"/>
      </w:rPr>
    </w:lvl>
    <w:lvl w:ilvl="2">
      <w:start w:val="1"/>
      <w:numFmt w:val="bullet"/>
      <w:lvlText w:val=""/>
      <w:lvlJc w:val="left"/>
      <w:pPr>
        <w:ind w:left="2041" w:hanging="511"/>
      </w:pPr>
      <w:rPr>
        <w:rFonts w:ascii="Wingdings" w:hAnsi="Wingdings" w:hint="default"/>
        <w:color w:val="FF9900"/>
        <w:sz w:val="24"/>
      </w:rPr>
    </w:lvl>
    <w:lvl w:ilvl="3">
      <w:start w:val="1"/>
      <w:numFmt w:val="bullet"/>
      <w:lvlText w:val=""/>
      <w:lvlJc w:val="left"/>
      <w:pPr>
        <w:ind w:left="2551" w:hanging="511"/>
      </w:pPr>
      <w:rPr>
        <w:rFonts w:ascii="Wingdings" w:hAnsi="Wingdings" w:hint="default"/>
        <w:color w:val="FF9900"/>
        <w:sz w:val="24"/>
      </w:rPr>
    </w:lvl>
    <w:lvl w:ilvl="4">
      <w:start w:val="1"/>
      <w:numFmt w:val="decimal"/>
      <w:lvlText w:val="%1.%2.%3.%4.%5."/>
      <w:lvlJc w:val="left"/>
      <w:pPr>
        <w:ind w:left="3061" w:hanging="51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1" w:hanging="51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1" w:hanging="51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1" w:hanging="51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1" w:hanging="511"/>
      </w:pPr>
      <w:rPr>
        <w:rFonts w:hint="default"/>
      </w:rPr>
    </w:lvl>
  </w:abstractNum>
  <w:abstractNum w:abstractNumId="23" w15:restartNumberingAfterBreak="0">
    <w:nsid w:val="790D4A91"/>
    <w:multiLevelType w:val="hybridMultilevel"/>
    <w:tmpl w:val="50B0E62A"/>
    <w:lvl w:ilvl="0" w:tplc="394C6D2A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8"/>
  </w:num>
  <w:num w:numId="5">
    <w:abstractNumId w:val="11"/>
  </w:num>
  <w:num w:numId="6">
    <w:abstractNumId w:val="16"/>
  </w:num>
  <w:num w:numId="7">
    <w:abstractNumId w:val="14"/>
  </w:num>
  <w:num w:numId="8">
    <w:abstractNumId w:val="12"/>
  </w:num>
  <w:num w:numId="9">
    <w:abstractNumId w:val="19"/>
  </w:num>
  <w:num w:numId="10">
    <w:abstractNumId w:val="22"/>
  </w:num>
  <w:num w:numId="11">
    <w:abstractNumId w:val="21"/>
  </w:num>
  <w:num w:numId="12">
    <w:abstractNumId w:val="23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0"/>
  </w:num>
  <w:num w:numId="25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160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84"/>
    <w:rsid w:val="00000FC2"/>
    <w:rsid w:val="000131AA"/>
    <w:rsid w:val="000132E0"/>
    <w:rsid w:val="00016C78"/>
    <w:rsid w:val="00022E5B"/>
    <w:rsid w:val="000237F1"/>
    <w:rsid w:val="00033336"/>
    <w:rsid w:val="00042676"/>
    <w:rsid w:val="00042ED2"/>
    <w:rsid w:val="00042EDB"/>
    <w:rsid w:val="00043F0E"/>
    <w:rsid w:val="00045212"/>
    <w:rsid w:val="00051AE7"/>
    <w:rsid w:val="00051C2B"/>
    <w:rsid w:val="00061022"/>
    <w:rsid w:val="00065DEA"/>
    <w:rsid w:val="00066620"/>
    <w:rsid w:val="00071753"/>
    <w:rsid w:val="000719F9"/>
    <w:rsid w:val="0007425F"/>
    <w:rsid w:val="00075904"/>
    <w:rsid w:val="0007709A"/>
    <w:rsid w:val="00080FE5"/>
    <w:rsid w:val="000848FF"/>
    <w:rsid w:val="00086BFD"/>
    <w:rsid w:val="0008725E"/>
    <w:rsid w:val="00090B54"/>
    <w:rsid w:val="00090DB9"/>
    <w:rsid w:val="000B2F00"/>
    <w:rsid w:val="000C2E5E"/>
    <w:rsid w:val="000C355A"/>
    <w:rsid w:val="000C4EA5"/>
    <w:rsid w:val="000D4647"/>
    <w:rsid w:val="000D6B77"/>
    <w:rsid w:val="000E0152"/>
    <w:rsid w:val="000E41BA"/>
    <w:rsid w:val="000E430A"/>
    <w:rsid w:val="000F54CD"/>
    <w:rsid w:val="001023C9"/>
    <w:rsid w:val="00102BC8"/>
    <w:rsid w:val="0011272F"/>
    <w:rsid w:val="00116B78"/>
    <w:rsid w:val="00121F6D"/>
    <w:rsid w:val="00133D59"/>
    <w:rsid w:val="0014221F"/>
    <w:rsid w:val="00154ED2"/>
    <w:rsid w:val="001553E8"/>
    <w:rsid w:val="00163F49"/>
    <w:rsid w:val="00165FAE"/>
    <w:rsid w:val="0017693C"/>
    <w:rsid w:val="0018764F"/>
    <w:rsid w:val="00190442"/>
    <w:rsid w:val="001907A6"/>
    <w:rsid w:val="00191878"/>
    <w:rsid w:val="0019612B"/>
    <w:rsid w:val="001A034D"/>
    <w:rsid w:val="001A3486"/>
    <w:rsid w:val="001A5F98"/>
    <w:rsid w:val="001B1A44"/>
    <w:rsid w:val="001B38EB"/>
    <w:rsid w:val="001B3CA6"/>
    <w:rsid w:val="001B45B5"/>
    <w:rsid w:val="001B6EAF"/>
    <w:rsid w:val="001B7BC9"/>
    <w:rsid w:val="001C0D46"/>
    <w:rsid w:val="001C4314"/>
    <w:rsid w:val="001C5391"/>
    <w:rsid w:val="001C6CDC"/>
    <w:rsid w:val="001C6F07"/>
    <w:rsid w:val="001E71C8"/>
    <w:rsid w:val="001F6482"/>
    <w:rsid w:val="002019F5"/>
    <w:rsid w:val="00202BAF"/>
    <w:rsid w:val="00214097"/>
    <w:rsid w:val="002204FF"/>
    <w:rsid w:val="00230E88"/>
    <w:rsid w:val="002334DD"/>
    <w:rsid w:val="00234F2E"/>
    <w:rsid w:val="00251488"/>
    <w:rsid w:val="00257B77"/>
    <w:rsid w:val="00257DCD"/>
    <w:rsid w:val="00261D31"/>
    <w:rsid w:val="002656A8"/>
    <w:rsid w:val="002659B3"/>
    <w:rsid w:val="00280A4D"/>
    <w:rsid w:val="00282DAE"/>
    <w:rsid w:val="0028563A"/>
    <w:rsid w:val="00286F84"/>
    <w:rsid w:val="002A2BC1"/>
    <w:rsid w:val="002A4835"/>
    <w:rsid w:val="002A70B6"/>
    <w:rsid w:val="002B0BF5"/>
    <w:rsid w:val="002B79DC"/>
    <w:rsid w:val="002C3ED2"/>
    <w:rsid w:val="002D1C5E"/>
    <w:rsid w:val="002E7F7D"/>
    <w:rsid w:val="002F4C8A"/>
    <w:rsid w:val="002F6D35"/>
    <w:rsid w:val="003025A1"/>
    <w:rsid w:val="00311BE7"/>
    <w:rsid w:val="00312EDA"/>
    <w:rsid w:val="00314520"/>
    <w:rsid w:val="003162D4"/>
    <w:rsid w:val="0032177A"/>
    <w:rsid w:val="0032209A"/>
    <w:rsid w:val="003305A2"/>
    <w:rsid w:val="0033095E"/>
    <w:rsid w:val="00343F6B"/>
    <w:rsid w:val="003449B9"/>
    <w:rsid w:val="003453F6"/>
    <w:rsid w:val="0035223C"/>
    <w:rsid w:val="00354180"/>
    <w:rsid w:val="00361A42"/>
    <w:rsid w:val="003757B0"/>
    <w:rsid w:val="00376DED"/>
    <w:rsid w:val="003776C1"/>
    <w:rsid w:val="003807DD"/>
    <w:rsid w:val="00383259"/>
    <w:rsid w:val="003854EB"/>
    <w:rsid w:val="00385A35"/>
    <w:rsid w:val="00385A55"/>
    <w:rsid w:val="00386B0A"/>
    <w:rsid w:val="0039024E"/>
    <w:rsid w:val="00390857"/>
    <w:rsid w:val="00392548"/>
    <w:rsid w:val="003A2E4F"/>
    <w:rsid w:val="003A4C98"/>
    <w:rsid w:val="003B3C0F"/>
    <w:rsid w:val="003B479B"/>
    <w:rsid w:val="003C0A47"/>
    <w:rsid w:val="003C17C8"/>
    <w:rsid w:val="003C2C67"/>
    <w:rsid w:val="003C7DE7"/>
    <w:rsid w:val="004072B3"/>
    <w:rsid w:val="00411DD9"/>
    <w:rsid w:val="004122B2"/>
    <w:rsid w:val="0041390D"/>
    <w:rsid w:val="004148B0"/>
    <w:rsid w:val="00416661"/>
    <w:rsid w:val="00420264"/>
    <w:rsid w:val="004208C8"/>
    <w:rsid w:val="004222EE"/>
    <w:rsid w:val="004260C0"/>
    <w:rsid w:val="00427E3D"/>
    <w:rsid w:val="00434E8E"/>
    <w:rsid w:val="00450A14"/>
    <w:rsid w:val="004524AA"/>
    <w:rsid w:val="00452A48"/>
    <w:rsid w:val="00460D98"/>
    <w:rsid w:val="00463029"/>
    <w:rsid w:val="00467B57"/>
    <w:rsid w:val="00472315"/>
    <w:rsid w:val="0047235A"/>
    <w:rsid w:val="00473402"/>
    <w:rsid w:val="0048121C"/>
    <w:rsid w:val="00487861"/>
    <w:rsid w:val="004924A6"/>
    <w:rsid w:val="004B0756"/>
    <w:rsid w:val="004C4E7B"/>
    <w:rsid w:val="004C5B0E"/>
    <w:rsid w:val="004D0A7A"/>
    <w:rsid w:val="004D0A7E"/>
    <w:rsid w:val="004D1884"/>
    <w:rsid w:val="004D3779"/>
    <w:rsid w:val="004E1F25"/>
    <w:rsid w:val="004F1314"/>
    <w:rsid w:val="004F2546"/>
    <w:rsid w:val="004F46F5"/>
    <w:rsid w:val="004F66E7"/>
    <w:rsid w:val="00501700"/>
    <w:rsid w:val="00504C05"/>
    <w:rsid w:val="00505383"/>
    <w:rsid w:val="00512211"/>
    <w:rsid w:val="00522279"/>
    <w:rsid w:val="0052397C"/>
    <w:rsid w:val="00530675"/>
    <w:rsid w:val="0053085B"/>
    <w:rsid w:val="00531370"/>
    <w:rsid w:val="005460B9"/>
    <w:rsid w:val="0055562C"/>
    <w:rsid w:val="0056234C"/>
    <w:rsid w:val="005630EF"/>
    <w:rsid w:val="0056642E"/>
    <w:rsid w:val="00570B62"/>
    <w:rsid w:val="0057270C"/>
    <w:rsid w:val="005739A9"/>
    <w:rsid w:val="00575DE3"/>
    <w:rsid w:val="00584878"/>
    <w:rsid w:val="00597246"/>
    <w:rsid w:val="005A0394"/>
    <w:rsid w:val="005A0AB9"/>
    <w:rsid w:val="005B1C90"/>
    <w:rsid w:val="005C3F81"/>
    <w:rsid w:val="005C4ADC"/>
    <w:rsid w:val="005D1F60"/>
    <w:rsid w:val="005D391D"/>
    <w:rsid w:val="005E4C49"/>
    <w:rsid w:val="005F09C7"/>
    <w:rsid w:val="005F12F5"/>
    <w:rsid w:val="005F199E"/>
    <w:rsid w:val="005F1B5D"/>
    <w:rsid w:val="005F3F77"/>
    <w:rsid w:val="005F6BE1"/>
    <w:rsid w:val="00601898"/>
    <w:rsid w:val="00613094"/>
    <w:rsid w:val="00621D90"/>
    <w:rsid w:val="00625147"/>
    <w:rsid w:val="006264DE"/>
    <w:rsid w:val="006339EC"/>
    <w:rsid w:val="00642E48"/>
    <w:rsid w:val="0065120C"/>
    <w:rsid w:val="00663EC4"/>
    <w:rsid w:val="0066535D"/>
    <w:rsid w:val="00667D53"/>
    <w:rsid w:val="00667E44"/>
    <w:rsid w:val="00674362"/>
    <w:rsid w:val="0067607C"/>
    <w:rsid w:val="00681E37"/>
    <w:rsid w:val="006822F2"/>
    <w:rsid w:val="00683F85"/>
    <w:rsid w:val="006874DE"/>
    <w:rsid w:val="0069165F"/>
    <w:rsid w:val="00692F25"/>
    <w:rsid w:val="00695F43"/>
    <w:rsid w:val="006A5838"/>
    <w:rsid w:val="006B3582"/>
    <w:rsid w:val="006B3F56"/>
    <w:rsid w:val="006C3288"/>
    <w:rsid w:val="006C3A98"/>
    <w:rsid w:val="006C4752"/>
    <w:rsid w:val="006C77CD"/>
    <w:rsid w:val="006D4162"/>
    <w:rsid w:val="006D4443"/>
    <w:rsid w:val="006D792A"/>
    <w:rsid w:val="006D7ED2"/>
    <w:rsid w:val="006E37DA"/>
    <w:rsid w:val="006E6547"/>
    <w:rsid w:val="006E7EB4"/>
    <w:rsid w:val="00713B2A"/>
    <w:rsid w:val="0071583E"/>
    <w:rsid w:val="00720F02"/>
    <w:rsid w:val="00723124"/>
    <w:rsid w:val="00723A65"/>
    <w:rsid w:val="0073447D"/>
    <w:rsid w:val="00734BC4"/>
    <w:rsid w:val="00735B6D"/>
    <w:rsid w:val="00737BB1"/>
    <w:rsid w:val="00740745"/>
    <w:rsid w:val="007473D4"/>
    <w:rsid w:val="00762F9B"/>
    <w:rsid w:val="0076500C"/>
    <w:rsid w:val="00771F74"/>
    <w:rsid w:val="00780E12"/>
    <w:rsid w:val="007846FE"/>
    <w:rsid w:val="00785675"/>
    <w:rsid w:val="007879FB"/>
    <w:rsid w:val="0079117E"/>
    <w:rsid w:val="007A1C47"/>
    <w:rsid w:val="007A2E57"/>
    <w:rsid w:val="007A70CA"/>
    <w:rsid w:val="007B247A"/>
    <w:rsid w:val="007B2E84"/>
    <w:rsid w:val="007B3165"/>
    <w:rsid w:val="007B3D37"/>
    <w:rsid w:val="007C28F5"/>
    <w:rsid w:val="007C529B"/>
    <w:rsid w:val="007C63DC"/>
    <w:rsid w:val="007C75E7"/>
    <w:rsid w:val="007C7C4B"/>
    <w:rsid w:val="007D3C9F"/>
    <w:rsid w:val="007D6DCB"/>
    <w:rsid w:val="007D6EC9"/>
    <w:rsid w:val="007D7251"/>
    <w:rsid w:val="007E07A9"/>
    <w:rsid w:val="007E52D0"/>
    <w:rsid w:val="007F6A81"/>
    <w:rsid w:val="008028CD"/>
    <w:rsid w:val="0080399B"/>
    <w:rsid w:val="008041D9"/>
    <w:rsid w:val="0080501F"/>
    <w:rsid w:val="00821A27"/>
    <w:rsid w:val="008260F1"/>
    <w:rsid w:val="00832215"/>
    <w:rsid w:val="008326A3"/>
    <w:rsid w:val="00832D7B"/>
    <w:rsid w:val="00836A0D"/>
    <w:rsid w:val="0083747A"/>
    <w:rsid w:val="0084121F"/>
    <w:rsid w:val="0084160A"/>
    <w:rsid w:val="00853CE3"/>
    <w:rsid w:val="00860A84"/>
    <w:rsid w:val="00883C48"/>
    <w:rsid w:val="00896106"/>
    <w:rsid w:val="00896762"/>
    <w:rsid w:val="008A1918"/>
    <w:rsid w:val="008A4FB1"/>
    <w:rsid w:val="008A5109"/>
    <w:rsid w:val="008A550D"/>
    <w:rsid w:val="008A7108"/>
    <w:rsid w:val="008B0B01"/>
    <w:rsid w:val="008B21B9"/>
    <w:rsid w:val="008B2252"/>
    <w:rsid w:val="008B30D3"/>
    <w:rsid w:val="008B522C"/>
    <w:rsid w:val="008B65D2"/>
    <w:rsid w:val="008C3BA6"/>
    <w:rsid w:val="008C7FDA"/>
    <w:rsid w:val="008D4B18"/>
    <w:rsid w:val="008D7B88"/>
    <w:rsid w:val="008E1076"/>
    <w:rsid w:val="008E27B8"/>
    <w:rsid w:val="008E301E"/>
    <w:rsid w:val="008E39D5"/>
    <w:rsid w:val="008E3E78"/>
    <w:rsid w:val="008F47EF"/>
    <w:rsid w:val="009006B2"/>
    <w:rsid w:val="00900F6E"/>
    <w:rsid w:val="00901551"/>
    <w:rsid w:val="0090218D"/>
    <w:rsid w:val="00906B65"/>
    <w:rsid w:val="009116BA"/>
    <w:rsid w:val="00932A6A"/>
    <w:rsid w:val="009428C2"/>
    <w:rsid w:val="00945A1F"/>
    <w:rsid w:val="00946CAB"/>
    <w:rsid w:val="009568D6"/>
    <w:rsid w:val="00966796"/>
    <w:rsid w:val="00967F39"/>
    <w:rsid w:val="00973D3C"/>
    <w:rsid w:val="009757B5"/>
    <w:rsid w:val="0097718F"/>
    <w:rsid w:val="00984793"/>
    <w:rsid w:val="009A4D40"/>
    <w:rsid w:val="009A5061"/>
    <w:rsid w:val="009A76E7"/>
    <w:rsid w:val="009B0585"/>
    <w:rsid w:val="009B2547"/>
    <w:rsid w:val="009B272F"/>
    <w:rsid w:val="009B3F2C"/>
    <w:rsid w:val="009B44C3"/>
    <w:rsid w:val="009B54EF"/>
    <w:rsid w:val="009B75CE"/>
    <w:rsid w:val="009C0CE6"/>
    <w:rsid w:val="009C7966"/>
    <w:rsid w:val="009D0178"/>
    <w:rsid w:val="009D23B7"/>
    <w:rsid w:val="009D2767"/>
    <w:rsid w:val="009E0692"/>
    <w:rsid w:val="009E260E"/>
    <w:rsid w:val="009E2F3A"/>
    <w:rsid w:val="00A038DD"/>
    <w:rsid w:val="00A04CBC"/>
    <w:rsid w:val="00A05E8D"/>
    <w:rsid w:val="00A1504E"/>
    <w:rsid w:val="00A322B1"/>
    <w:rsid w:val="00A354DD"/>
    <w:rsid w:val="00A35E5B"/>
    <w:rsid w:val="00A37862"/>
    <w:rsid w:val="00A43C1A"/>
    <w:rsid w:val="00A44924"/>
    <w:rsid w:val="00A53B96"/>
    <w:rsid w:val="00A57A61"/>
    <w:rsid w:val="00A57BC1"/>
    <w:rsid w:val="00A62451"/>
    <w:rsid w:val="00A62EF7"/>
    <w:rsid w:val="00A705EE"/>
    <w:rsid w:val="00A73B6C"/>
    <w:rsid w:val="00A747DA"/>
    <w:rsid w:val="00A769AF"/>
    <w:rsid w:val="00A76C58"/>
    <w:rsid w:val="00A83509"/>
    <w:rsid w:val="00A864D2"/>
    <w:rsid w:val="00A87095"/>
    <w:rsid w:val="00A900D3"/>
    <w:rsid w:val="00A936CD"/>
    <w:rsid w:val="00A95636"/>
    <w:rsid w:val="00AA372C"/>
    <w:rsid w:val="00AB1126"/>
    <w:rsid w:val="00AC7FD2"/>
    <w:rsid w:val="00AD42CA"/>
    <w:rsid w:val="00AD5B7A"/>
    <w:rsid w:val="00AE1732"/>
    <w:rsid w:val="00AF035D"/>
    <w:rsid w:val="00AF2A82"/>
    <w:rsid w:val="00AF59A9"/>
    <w:rsid w:val="00B04CD6"/>
    <w:rsid w:val="00B207C2"/>
    <w:rsid w:val="00B218E7"/>
    <w:rsid w:val="00B27E4D"/>
    <w:rsid w:val="00B308E4"/>
    <w:rsid w:val="00B355F3"/>
    <w:rsid w:val="00B356D6"/>
    <w:rsid w:val="00B4524E"/>
    <w:rsid w:val="00B5158F"/>
    <w:rsid w:val="00B54CB6"/>
    <w:rsid w:val="00B60E14"/>
    <w:rsid w:val="00B62F6C"/>
    <w:rsid w:val="00B63C1F"/>
    <w:rsid w:val="00B701CA"/>
    <w:rsid w:val="00B713AD"/>
    <w:rsid w:val="00B749E3"/>
    <w:rsid w:val="00B74AC2"/>
    <w:rsid w:val="00B81234"/>
    <w:rsid w:val="00B84875"/>
    <w:rsid w:val="00B91B84"/>
    <w:rsid w:val="00B91DA4"/>
    <w:rsid w:val="00BA1B3A"/>
    <w:rsid w:val="00BA5A3B"/>
    <w:rsid w:val="00BA5EFD"/>
    <w:rsid w:val="00BB69B9"/>
    <w:rsid w:val="00BB6DBA"/>
    <w:rsid w:val="00BC0110"/>
    <w:rsid w:val="00BC60FB"/>
    <w:rsid w:val="00BD4ECC"/>
    <w:rsid w:val="00BE107B"/>
    <w:rsid w:val="00BE1B90"/>
    <w:rsid w:val="00BE3E52"/>
    <w:rsid w:val="00BE40DC"/>
    <w:rsid w:val="00BE5730"/>
    <w:rsid w:val="00BF32D8"/>
    <w:rsid w:val="00BF33D0"/>
    <w:rsid w:val="00BF7E2D"/>
    <w:rsid w:val="00C10E10"/>
    <w:rsid w:val="00C15772"/>
    <w:rsid w:val="00C43A35"/>
    <w:rsid w:val="00C43CF3"/>
    <w:rsid w:val="00C476D6"/>
    <w:rsid w:val="00C50EC9"/>
    <w:rsid w:val="00C51BAE"/>
    <w:rsid w:val="00C52D2A"/>
    <w:rsid w:val="00C54B49"/>
    <w:rsid w:val="00C55153"/>
    <w:rsid w:val="00C564B4"/>
    <w:rsid w:val="00C57909"/>
    <w:rsid w:val="00C579AF"/>
    <w:rsid w:val="00C60D97"/>
    <w:rsid w:val="00C621EB"/>
    <w:rsid w:val="00C746EE"/>
    <w:rsid w:val="00C813C1"/>
    <w:rsid w:val="00C8377B"/>
    <w:rsid w:val="00C84D33"/>
    <w:rsid w:val="00C90301"/>
    <w:rsid w:val="00C91621"/>
    <w:rsid w:val="00C93F06"/>
    <w:rsid w:val="00CB1AEC"/>
    <w:rsid w:val="00CB2C3F"/>
    <w:rsid w:val="00CB4225"/>
    <w:rsid w:val="00CC026D"/>
    <w:rsid w:val="00CD1B48"/>
    <w:rsid w:val="00CD541E"/>
    <w:rsid w:val="00CD5D88"/>
    <w:rsid w:val="00CE0D50"/>
    <w:rsid w:val="00CE5910"/>
    <w:rsid w:val="00CE61A9"/>
    <w:rsid w:val="00CF1A21"/>
    <w:rsid w:val="00CF3660"/>
    <w:rsid w:val="00CF3CB7"/>
    <w:rsid w:val="00D01EF3"/>
    <w:rsid w:val="00D020CD"/>
    <w:rsid w:val="00D039A3"/>
    <w:rsid w:val="00D06017"/>
    <w:rsid w:val="00D06A11"/>
    <w:rsid w:val="00D06A51"/>
    <w:rsid w:val="00D06D4A"/>
    <w:rsid w:val="00D103FB"/>
    <w:rsid w:val="00D10F2E"/>
    <w:rsid w:val="00D130C7"/>
    <w:rsid w:val="00D14DF2"/>
    <w:rsid w:val="00D15C36"/>
    <w:rsid w:val="00D17E06"/>
    <w:rsid w:val="00D21D8D"/>
    <w:rsid w:val="00D2382C"/>
    <w:rsid w:val="00D23CFC"/>
    <w:rsid w:val="00D27A2B"/>
    <w:rsid w:val="00D305B2"/>
    <w:rsid w:val="00D338E0"/>
    <w:rsid w:val="00D3478B"/>
    <w:rsid w:val="00D37514"/>
    <w:rsid w:val="00D46258"/>
    <w:rsid w:val="00D56531"/>
    <w:rsid w:val="00D56892"/>
    <w:rsid w:val="00D57407"/>
    <w:rsid w:val="00D630D9"/>
    <w:rsid w:val="00D671DE"/>
    <w:rsid w:val="00D705B3"/>
    <w:rsid w:val="00D771EA"/>
    <w:rsid w:val="00D851E9"/>
    <w:rsid w:val="00DA223D"/>
    <w:rsid w:val="00DA32FC"/>
    <w:rsid w:val="00DA48F0"/>
    <w:rsid w:val="00DA6443"/>
    <w:rsid w:val="00DA744E"/>
    <w:rsid w:val="00DA78AC"/>
    <w:rsid w:val="00DB14F3"/>
    <w:rsid w:val="00DB2E23"/>
    <w:rsid w:val="00DB7FEE"/>
    <w:rsid w:val="00DC3CE7"/>
    <w:rsid w:val="00DC5633"/>
    <w:rsid w:val="00DC6C7E"/>
    <w:rsid w:val="00DD246C"/>
    <w:rsid w:val="00DD4042"/>
    <w:rsid w:val="00DD5E9E"/>
    <w:rsid w:val="00DE0194"/>
    <w:rsid w:val="00DE1C3F"/>
    <w:rsid w:val="00DE2230"/>
    <w:rsid w:val="00DE2C50"/>
    <w:rsid w:val="00DE6D66"/>
    <w:rsid w:val="00DF0A3D"/>
    <w:rsid w:val="00DF2245"/>
    <w:rsid w:val="00DF37A0"/>
    <w:rsid w:val="00DF610A"/>
    <w:rsid w:val="00E03180"/>
    <w:rsid w:val="00E04272"/>
    <w:rsid w:val="00E077AD"/>
    <w:rsid w:val="00E113BC"/>
    <w:rsid w:val="00E13F6D"/>
    <w:rsid w:val="00E222E8"/>
    <w:rsid w:val="00E27F00"/>
    <w:rsid w:val="00E30785"/>
    <w:rsid w:val="00E316B2"/>
    <w:rsid w:val="00E31980"/>
    <w:rsid w:val="00E34415"/>
    <w:rsid w:val="00E401E1"/>
    <w:rsid w:val="00E40A80"/>
    <w:rsid w:val="00E40ED0"/>
    <w:rsid w:val="00E446CB"/>
    <w:rsid w:val="00E47386"/>
    <w:rsid w:val="00E5028B"/>
    <w:rsid w:val="00E53529"/>
    <w:rsid w:val="00E63623"/>
    <w:rsid w:val="00E70B82"/>
    <w:rsid w:val="00E710FF"/>
    <w:rsid w:val="00E7381D"/>
    <w:rsid w:val="00E80151"/>
    <w:rsid w:val="00E952ED"/>
    <w:rsid w:val="00E9611E"/>
    <w:rsid w:val="00E971F2"/>
    <w:rsid w:val="00E97A65"/>
    <w:rsid w:val="00E97E6E"/>
    <w:rsid w:val="00EA5435"/>
    <w:rsid w:val="00EA79E3"/>
    <w:rsid w:val="00EB0761"/>
    <w:rsid w:val="00EB0CB0"/>
    <w:rsid w:val="00EB6182"/>
    <w:rsid w:val="00EC51A5"/>
    <w:rsid w:val="00ED5091"/>
    <w:rsid w:val="00ED61F7"/>
    <w:rsid w:val="00ED7383"/>
    <w:rsid w:val="00EE2692"/>
    <w:rsid w:val="00EE58CA"/>
    <w:rsid w:val="00EE6A66"/>
    <w:rsid w:val="00EE75D0"/>
    <w:rsid w:val="00EF3DD4"/>
    <w:rsid w:val="00EF6B91"/>
    <w:rsid w:val="00EF7584"/>
    <w:rsid w:val="00F01620"/>
    <w:rsid w:val="00F038E4"/>
    <w:rsid w:val="00F053FA"/>
    <w:rsid w:val="00F05994"/>
    <w:rsid w:val="00F15C09"/>
    <w:rsid w:val="00F2315F"/>
    <w:rsid w:val="00F42793"/>
    <w:rsid w:val="00F44EB7"/>
    <w:rsid w:val="00F46CBB"/>
    <w:rsid w:val="00F51395"/>
    <w:rsid w:val="00F52D56"/>
    <w:rsid w:val="00F634C2"/>
    <w:rsid w:val="00F6350E"/>
    <w:rsid w:val="00F65DFD"/>
    <w:rsid w:val="00F6658F"/>
    <w:rsid w:val="00F674C4"/>
    <w:rsid w:val="00F717C5"/>
    <w:rsid w:val="00F730E3"/>
    <w:rsid w:val="00F8130D"/>
    <w:rsid w:val="00F85841"/>
    <w:rsid w:val="00F85849"/>
    <w:rsid w:val="00F90777"/>
    <w:rsid w:val="00F954FB"/>
    <w:rsid w:val="00F96BE3"/>
    <w:rsid w:val="00FA48A8"/>
    <w:rsid w:val="00FA7BDA"/>
    <w:rsid w:val="00FB2F84"/>
    <w:rsid w:val="00FB44D4"/>
    <w:rsid w:val="00FB6AAC"/>
    <w:rsid w:val="00FB7B01"/>
    <w:rsid w:val="00FC3AAF"/>
    <w:rsid w:val="00FD14F5"/>
    <w:rsid w:val="00FD2381"/>
    <w:rsid w:val="00FD7237"/>
    <w:rsid w:val="00FE1F31"/>
    <w:rsid w:val="00FE1F5B"/>
    <w:rsid w:val="00FE65A1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BD1DF"/>
  <w15:docId w15:val="{994DA9EF-C980-457B-8C90-C55C1DDA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446CB"/>
    <w:pPr>
      <w:spacing w:line="360" w:lineRule="exact"/>
      <w:ind w:firstLine="284"/>
      <w:jc w:val="both"/>
    </w:pPr>
    <w:rPr>
      <w:rFonts w:ascii="Tahoma" w:eastAsia="Times New Roman" w:hAnsi="Tahoma"/>
      <w:sz w:val="26"/>
      <w:szCs w:val="28"/>
    </w:rPr>
  </w:style>
  <w:style w:type="paragraph" w:styleId="Nadpis1">
    <w:name w:val="heading 1"/>
    <w:basedOn w:val="Normln"/>
    <w:next w:val="Dokumenttext"/>
    <w:link w:val="Nadpis1Char"/>
    <w:qFormat/>
    <w:rsid w:val="0055562C"/>
    <w:pPr>
      <w:keepNext/>
      <w:pageBreakBefore/>
      <w:numPr>
        <w:numId w:val="2"/>
      </w:numPr>
      <w:spacing w:before="480" w:after="120" w:line="240" w:lineRule="auto"/>
      <w:ind w:left="567" w:hanging="567"/>
      <w:outlineLvl w:val="0"/>
    </w:pPr>
    <w:rPr>
      <w:rFonts w:ascii="Calibri" w:hAnsi="Calibri"/>
      <w:b/>
      <w:bCs/>
      <w:color w:val="FF9900"/>
      <w:sz w:val="48"/>
      <w:szCs w:val="48"/>
    </w:rPr>
  </w:style>
  <w:style w:type="paragraph" w:styleId="Nadpis2">
    <w:name w:val="heading 2"/>
    <w:basedOn w:val="Normln"/>
    <w:next w:val="Dokumenttext"/>
    <w:link w:val="Nadpis2Char"/>
    <w:qFormat/>
    <w:rsid w:val="004E1F25"/>
    <w:pPr>
      <w:keepNext/>
      <w:numPr>
        <w:ilvl w:val="1"/>
        <w:numId w:val="2"/>
      </w:numPr>
      <w:spacing w:before="240" w:after="240" w:line="240" w:lineRule="auto"/>
      <w:ind w:left="851" w:hanging="851"/>
      <w:jc w:val="left"/>
      <w:outlineLvl w:val="1"/>
    </w:pPr>
    <w:rPr>
      <w:rFonts w:ascii="Calibri" w:hAnsi="Calibri"/>
      <w:b/>
      <w:bCs/>
      <w:color w:val="707276"/>
      <w:sz w:val="36"/>
      <w:szCs w:val="36"/>
    </w:rPr>
  </w:style>
  <w:style w:type="paragraph" w:styleId="Nadpis3">
    <w:name w:val="heading 3"/>
    <w:basedOn w:val="Normln"/>
    <w:next w:val="Dokumenttext"/>
    <w:link w:val="Nadpis3Char"/>
    <w:qFormat/>
    <w:rsid w:val="004E1F25"/>
    <w:pPr>
      <w:keepNext/>
      <w:numPr>
        <w:ilvl w:val="2"/>
        <w:numId w:val="2"/>
      </w:numPr>
      <w:spacing w:before="240" w:after="60"/>
      <w:ind w:left="1134" w:hanging="1134"/>
      <w:outlineLvl w:val="2"/>
    </w:pPr>
    <w:rPr>
      <w:rFonts w:ascii="Calibri" w:hAnsi="Calibri"/>
      <w:b/>
      <w:bCs/>
      <w:color w:val="707276"/>
      <w:sz w:val="32"/>
      <w:szCs w:val="26"/>
    </w:rPr>
  </w:style>
  <w:style w:type="paragraph" w:styleId="Nadpis4">
    <w:name w:val="heading 4"/>
    <w:basedOn w:val="Normln"/>
    <w:next w:val="Normln"/>
    <w:link w:val="Nadpis4Char"/>
    <w:qFormat/>
    <w:rsid w:val="004E1F25"/>
    <w:pPr>
      <w:keepNext/>
      <w:numPr>
        <w:ilvl w:val="3"/>
        <w:numId w:val="2"/>
      </w:numPr>
      <w:spacing w:before="240" w:after="60"/>
      <w:ind w:left="1418" w:hanging="1418"/>
      <w:outlineLvl w:val="3"/>
    </w:pPr>
    <w:rPr>
      <w:rFonts w:ascii="Calibri" w:hAnsi="Calibri"/>
      <w:b/>
      <w:bCs/>
      <w:color w:val="707276"/>
      <w:sz w:val="22"/>
    </w:rPr>
  </w:style>
  <w:style w:type="paragraph" w:styleId="Nadpis5">
    <w:name w:val="heading 5"/>
    <w:basedOn w:val="Normln"/>
    <w:next w:val="Normln"/>
    <w:link w:val="Nadpis5Char"/>
    <w:qFormat/>
    <w:rsid w:val="004B0756"/>
    <w:pPr>
      <w:numPr>
        <w:ilvl w:val="4"/>
        <w:numId w:val="2"/>
      </w:numPr>
      <w:spacing w:before="240" w:after="60"/>
      <w:outlineLvl w:val="4"/>
    </w:pPr>
    <w:rPr>
      <w:rFonts w:ascii="Calibri" w:hAnsi="Calibri"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4B0756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B0756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4B0756"/>
    <w:pPr>
      <w:numPr>
        <w:ilvl w:val="7"/>
        <w:numId w:val="2"/>
      </w:numPr>
      <w:spacing w:before="240" w:after="60"/>
      <w:outlineLvl w:val="7"/>
    </w:pPr>
    <w:rPr>
      <w:rFonts w:ascii="Calibri" w:hAnsi="Calibri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4B0756"/>
    <w:pPr>
      <w:numPr>
        <w:ilvl w:val="8"/>
        <w:numId w:val="2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5562C"/>
    <w:rPr>
      <w:rFonts w:eastAsia="Times New Roman" w:cs="Tahoma"/>
      <w:b/>
      <w:bCs/>
      <w:color w:val="FF9900"/>
      <w:sz w:val="48"/>
      <w:szCs w:val="48"/>
    </w:rPr>
  </w:style>
  <w:style w:type="character" w:customStyle="1" w:styleId="Nadpis2Char">
    <w:name w:val="Nadpis 2 Char"/>
    <w:link w:val="Nadpis2"/>
    <w:rsid w:val="004E1F25"/>
    <w:rPr>
      <w:rFonts w:eastAsia="Times New Roman" w:cs="Tahoma"/>
      <w:b/>
      <w:bCs/>
      <w:color w:val="707276"/>
      <w:sz w:val="36"/>
      <w:szCs w:val="36"/>
    </w:rPr>
  </w:style>
  <w:style w:type="character" w:customStyle="1" w:styleId="Nadpis3Char">
    <w:name w:val="Nadpis 3 Char"/>
    <w:link w:val="Nadpis3"/>
    <w:rsid w:val="004E1F25"/>
    <w:rPr>
      <w:rFonts w:eastAsia="Times New Roman" w:cs="Tahoma"/>
      <w:b/>
      <w:bCs/>
      <w:color w:val="707276"/>
      <w:sz w:val="32"/>
      <w:szCs w:val="26"/>
    </w:rPr>
  </w:style>
  <w:style w:type="character" w:customStyle="1" w:styleId="Nadpis4Char">
    <w:name w:val="Nadpis 4 Char"/>
    <w:link w:val="Nadpis4"/>
    <w:rsid w:val="004E1F25"/>
    <w:rPr>
      <w:rFonts w:eastAsia="Times New Roman"/>
      <w:b/>
      <w:bCs/>
      <w:color w:val="707276"/>
      <w:sz w:val="22"/>
      <w:szCs w:val="28"/>
    </w:rPr>
  </w:style>
  <w:style w:type="character" w:customStyle="1" w:styleId="Nadpis5Char">
    <w:name w:val="Nadpis 5 Char"/>
    <w:link w:val="Nadpis5"/>
    <w:rsid w:val="004B0756"/>
    <w:rPr>
      <w:rFonts w:eastAsia="Times New Roman"/>
      <w:bCs/>
      <w:iCs/>
      <w:sz w:val="26"/>
      <w:szCs w:val="26"/>
    </w:rPr>
  </w:style>
  <w:style w:type="character" w:customStyle="1" w:styleId="Nadpis6Char">
    <w:name w:val="Nadpis 6 Char"/>
    <w:link w:val="Nadpis6"/>
    <w:rsid w:val="004B0756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4B0756"/>
    <w:rPr>
      <w:rFonts w:eastAsia="Times New Roman"/>
      <w:sz w:val="24"/>
      <w:szCs w:val="24"/>
    </w:rPr>
  </w:style>
  <w:style w:type="character" w:customStyle="1" w:styleId="Nadpis8Char">
    <w:name w:val="Nadpis 8 Char"/>
    <w:link w:val="Nadpis8"/>
    <w:rsid w:val="004B0756"/>
    <w:rPr>
      <w:rFonts w:eastAsia="Times New Roman"/>
      <w:iCs/>
      <w:sz w:val="24"/>
      <w:szCs w:val="24"/>
    </w:rPr>
  </w:style>
  <w:style w:type="character" w:customStyle="1" w:styleId="Nadpis9Char">
    <w:name w:val="Nadpis 9 Char"/>
    <w:link w:val="Nadpis9"/>
    <w:rsid w:val="004B0756"/>
    <w:rPr>
      <w:rFonts w:eastAsia="Times New Roman" w:cs="Arial"/>
      <w:sz w:val="22"/>
      <w:szCs w:val="22"/>
    </w:rPr>
  </w:style>
  <w:style w:type="paragraph" w:customStyle="1" w:styleId="Dokumenttextodrka2rove">
    <w:name w:val="Dokument text odrážka 2.úroveň"/>
    <w:basedOn w:val="Dokumenttextodrka1rove"/>
    <w:rsid w:val="0053085B"/>
    <w:pPr>
      <w:numPr>
        <w:numId w:val="1"/>
      </w:numPr>
      <w:tabs>
        <w:tab w:val="left" w:pos="1440"/>
      </w:tabs>
      <w:ind w:left="1440" w:hanging="450"/>
    </w:pPr>
  </w:style>
  <w:style w:type="paragraph" w:customStyle="1" w:styleId="Dokumenttext">
    <w:name w:val="Dokument text"/>
    <w:basedOn w:val="Normln"/>
    <w:qFormat/>
    <w:rsid w:val="00F954FB"/>
    <w:pPr>
      <w:spacing w:after="120" w:line="300" w:lineRule="exact"/>
      <w:ind w:firstLine="0"/>
    </w:pPr>
    <w:rPr>
      <w:rFonts w:ascii="Calibri" w:hAnsi="Calibri"/>
      <w:color w:val="262626"/>
      <w:sz w:val="22"/>
      <w:szCs w:val="22"/>
    </w:rPr>
  </w:style>
  <w:style w:type="paragraph" w:customStyle="1" w:styleId="Dokumenttextodrka1rove">
    <w:name w:val="Dokument text odrážka 1.úroveň"/>
    <w:basedOn w:val="Normln"/>
    <w:link w:val="Dokumenttextodrka1roveChar"/>
    <w:qFormat/>
    <w:rsid w:val="00F954FB"/>
    <w:pPr>
      <w:spacing w:after="120" w:line="300" w:lineRule="exact"/>
      <w:ind w:firstLine="0"/>
    </w:pPr>
    <w:rPr>
      <w:rFonts w:ascii="Calibri" w:hAnsi="Calibri"/>
      <w:color w:val="262626"/>
      <w:sz w:val="22"/>
      <w:szCs w:val="22"/>
      <w:lang w:val="sk-SK"/>
    </w:rPr>
  </w:style>
  <w:style w:type="paragraph" w:customStyle="1" w:styleId="Dokumenttextslovanseznam">
    <w:name w:val="Dokument text číslovaný seznam"/>
    <w:basedOn w:val="Dokumenttext"/>
    <w:next w:val="Dokumenttext"/>
    <w:qFormat/>
    <w:rsid w:val="00E97A65"/>
    <w:pPr>
      <w:numPr>
        <w:numId w:val="7"/>
      </w:numPr>
    </w:pPr>
  </w:style>
  <w:style w:type="table" w:styleId="Mkatabulky">
    <w:name w:val="Table Grid"/>
    <w:basedOn w:val="Normlntabulka"/>
    <w:rsid w:val="009116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116BA"/>
    <w:pPr>
      <w:spacing w:line="240" w:lineRule="auto"/>
    </w:pPr>
    <w:rPr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16B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okumenttexttun">
    <w:name w:val="Dokument text tučný"/>
    <w:basedOn w:val="Dokumenttext"/>
    <w:next w:val="Dokumenttext"/>
    <w:qFormat/>
    <w:rsid w:val="00D56531"/>
    <w:rPr>
      <w:b/>
    </w:rPr>
  </w:style>
  <w:style w:type="paragraph" w:customStyle="1" w:styleId="Dokumentodrka2">
    <w:name w:val="Dokument odrážka 2"/>
    <w:basedOn w:val="Normln"/>
    <w:rsid w:val="005630EF"/>
    <w:pPr>
      <w:numPr>
        <w:numId w:val="24"/>
      </w:numPr>
    </w:pPr>
    <w:rPr>
      <w:rFonts w:ascii="Calibri" w:hAnsi="Calibri"/>
      <w:sz w:val="22"/>
    </w:rPr>
  </w:style>
  <w:style w:type="paragraph" w:customStyle="1" w:styleId="DokumentObsah">
    <w:name w:val="Dokument Obsah"/>
    <w:basedOn w:val="Normln"/>
    <w:qFormat/>
    <w:rsid w:val="00E9611E"/>
    <w:pPr>
      <w:spacing w:after="200" w:line="276" w:lineRule="auto"/>
      <w:ind w:firstLine="0"/>
      <w:jc w:val="left"/>
    </w:pPr>
    <w:rPr>
      <w:rFonts w:ascii="Calibri" w:eastAsia="Calibri" w:hAnsi="Calibri" w:cs="Tahoma"/>
      <w:b/>
      <w:noProof/>
      <w:color w:val="FF9900"/>
      <w:sz w:val="40"/>
      <w:szCs w:val="22"/>
    </w:rPr>
  </w:style>
  <w:style w:type="paragraph" w:styleId="Textpoznpodarou">
    <w:name w:val="footnote text"/>
    <w:basedOn w:val="Normln"/>
    <w:link w:val="TextpoznpodarouChar"/>
    <w:semiHidden/>
    <w:rsid w:val="007D6DCB"/>
    <w:pPr>
      <w:spacing w:line="240" w:lineRule="auto"/>
      <w:ind w:firstLine="0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7D6DCB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7D6DCB"/>
    <w:rPr>
      <w:vertAlign w:val="superscript"/>
    </w:rPr>
  </w:style>
  <w:style w:type="numbering" w:customStyle="1" w:styleId="Nadpisobrzek">
    <w:name w:val="Nadpis obrázek"/>
    <w:basedOn w:val="Bezseznamu"/>
    <w:uiPriority w:val="99"/>
    <w:rsid w:val="00AF59A9"/>
    <w:pPr>
      <w:numPr>
        <w:numId w:val="4"/>
      </w:numPr>
    </w:pPr>
  </w:style>
  <w:style w:type="paragraph" w:customStyle="1" w:styleId="Dokumentnadpisobrzek">
    <w:name w:val="Dokument nadpis obrázek"/>
    <w:basedOn w:val="Dokumenttext"/>
    <w:rsid w:val="0084121F"/>
    <w:pPr>
      <w:numPr>
        <w:numId w:val="5"/>
      </w:numPr>
      <w:tabs>
        <w:tab w:val="clear" w:pos="1004"/>
      </w:tabs>
      <w:ind w:left="1800" w:hanging="990"/>
    </w:pPr>
    <w:rPr>
      <w:noProof/>
      <w:sz w:val="20"/>
    </w:rPr>
  </w:style>
  <w:style w:type="paragraph" w:customStyle="1" w:styleId="Dokumentnadpistabulka">
    <w:name w:val="Dokument nadpis tabulka"/>
    <w:basedOn w:val="Dokumentnadpisobrzek"/>
    <w:next w:val="Dokumenttext"/>
    <w:rsid w:val="000B2F00"/>
    <w:pPr>
      <w:numPr>
        <w:numId w:val="6"/>
      </w:numPr>
      <w:tabs>
        <w:tab w:val="left" w:pos="1800"/>
      </w:tabs>
      <w:ind w:left="1800" w:hanging="994"/>
    </w:pPr>
  </w:style>
  <w:style w:type="paragraph" w:customStyle="1" w:styleId="Dokumenttextpodtren">
    <w:name w:val="Dokument text podtržený"/>
    <w:basedOn w:val="Dokumenttext"/>
    <w:next w:val="Dokumenttext"/>
    <w:rsid w:val="00683F85"/>
    <w:rPr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6500C"/>
    <w:rPr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76500C"/>
    <w:rPr>
      <w:rFonts w:ascii="Tahoma" w:eastAsia="Times New Roman" w:hAnsi="Tahoma" w:cs="Tahoma"/>
      <w:sz w:val="16"/>
      <w:szCs w:val="16"/>
    </w:rPr>
  </w:style>
  <w:style w:type="paragraph" w:customStyle="1" w:styleId="Dokumenttextkurzva">
    <w:name w:val="Dokument text kurzíva"/>
    <w:basedOn w:val="Dokumenttext"/>
    <w:next w:val="Dokumenttext"/>
    <w:rsid w:val="00667E44"/>
    <w:pPr>
      <w:spacing w:after="0" w:line="240" w:lineRule="auto"/>
    </w:pPr>
    <w:rPr>
      <w:rFonts w:cs="Tahoma"/>
      <w:i/>
      <w:iCs/>
      <w:color w:val="auto"/>
      <w:szCs w:val="24"/>
    </w:rPr>
  </w:style>
  <w:style w:type="character" w:styleId="Hypertextovodkaz">
    <w:name w:val="Hyperlink"/>
    <w:rsid w:val="00D2382C"/>
    <w:rPr>
      <w:color w:val="0000FF"/>
      <w:u w:val="single"/>
    </w:rPr>
  </w:style>
  <w:style w:type="paragraph" w:styleId="Zhlav">
    <w:name w:val="header"/>
    <w:basedOn w:val="Normln"/>
    <w:link w:val="ZhlavChar"/>
    <w:rsid w:val="00B91DA4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ascii="Times New Roman" w:hAnsi="Times New Roman"/>
      <w:sz w:val="24"/>
      <w:szCs w:val="20"/>
      <w:lang w:val="sk-SK"/>
    </w:rPr>
  </w:style>
  <w:style w:type="character" w:customStyle="1" w:styleId="ZhlavChar">
    <w:name w:val="Záhlaví Char"/>
    <w:link w:val="Zhlav"/>
    <w:rsid w:val="00B91DA4"/>
    <w:rPr>
      <w:rFonts w:ascii="Times New Roman" w:eastAsia="Times New Roman" w:hAnsi="Times New Roman"/>
      <w:sz w:val="24"/>
      <w:lang w:val="sk-SK"/>
    </w:rPr>
  </w:style>
  <w:style w:type="paragraph" w:styleId="Zkladntextodsazen">
    <w:name w:val="Body Text Indent"/>
    <w:basedOn w:val="Normln"/>
    <w:link w:val="ZkladntextodsazenChar"/>
    <w:semiHidden/>
    <w:rsid w:val="00B91DA4"/>
    <w:pPr>
      <w:spacing w:before="120" w:line="240" w:lineRule="auto"/>
      <w:ind w:firstLine="709"/>
    </w:pPr>
    <w:rPr>
      <w:rFonts w:ascii="Arial" w:hAnsi="Arial"/>
      <w:sz w:val="24"/>
      <w:szCs w:val="20"/>
    </w:rPr>
  </w:style>
  <w:style w:type="character" w:customStyle="1" w:styleId="ZkladntextodsazenChar">
    <w:name w:val="Základní text odsazený Char"/>
    <w:link w:val="Zkladntextodsazen"/>
    <w:semiHidden/>
    <w:rsid w:val="00B91DA4"/>
    <w:rPr>
      <w:rFonts w:ascii="Arial" w:eastAsia="Times New Roman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B713A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713AD"/>
    <w:rPr>
      <w:rFonts w:ascii="Tahoma" w:eastAsia="Times New Roman" w:hAnsi="Tahoma"/>
      <w:sz w:val="26"/>
      <w:szCs w:val="28"/>
    </w:rPr>
  </w:style>
  <w:style w:type="character" w:customStyle="1" w:styleId="Dokumenttextodrka1roveChar">
    <w:name w:val="Dokument text odrážka 1.úroveň Char"/>
    <w:link w:val="Dokumenttextodrka1rove"/>
    <w:rsid w:val="00F954FB"/>
    <w:rPr>
      <w:rFonts w:ascii="Calibri" w:eastAsia="Times New Roman" w:hAnsi="Calibri"/>
      <w:color w:val="262626"/>
      <w:sz w:val="22"/>
      <w:szCs w:val="22"/>
      <w:lang w:val="sk-SK"/>
    </w:rPr>
  </w:style>
  <w:style w:type="paragraph" w:customStyle="1" w:styleId="Dokumenttexttunpodtren">
    <w:name w:val="Dokument text tučný podtržený"/>
    <w:basedOn w:val="Dokumenttext"/>
    <w:next w:val="Dokumenttext"/>
    <w:qFormat/>
    <w:rsid w:val="0053085B"/>
    <w:rPr>
      <w:b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261D31"/>
    <w:pPr>
      <w:spacing w:before="360" w:after="360"/>
      <w:ind w:firstLine="0"/>
      <w:jc w:val="left"/>
    </w:pPr>
    <w:rPr>
      <w:rFonts w:ascii="Calibri" w:hAnsi="Calibri"/>
      <w:b/>
      <w:bCs/>
      <w:sz w:val="22"/>
      <w:szCs w:val="22"/>
    </w:rPr>
  </w:style>
  <w:style w:type="paragraph" w:styleId="Obsah2">
    <w:name w:val="toc 2"/>
    <w:basedOn w:val="Normln"/>
    <w:next w:val="Normln"/>
    <w:autoRedefine/>
    <w:uiPriority w:val="39"/>
    <w:unhideWhenUsed/>
    <w:rsid w:val="00261D31"/>
    <w:pPr>
      <w:ind w:firstLine="0"/>
      <w:jc w:val="left"/>
    </w:pPr>
    <w:rPr>
      <w:rFonts w:ascii="Calibri" w:hAnsi="Calibri"/>
      <w:b/>
      <w:bC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261D31"/>
    <w:pPr>
      <w:ind w:firstLine="0"/>
      <w:jc w:val="left"/>
    </w:pPr>
    <w:rPr>
      <w:rFonts w:ascii="Calibri" w:hAnsi="Calibri"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0132E0"/>
    <w:pPr>
      <w:ind w:firstLine="0"/>
      <w:jc w:val="left"/>
    </w:pPr>
    <w:rPr>
      <w:rFonts w:ascii="Calibri" w:hAnsi="Calibri"/>
      <w:sz w:val="22"/>
      <w:szCs w:val="22"/>
    </w:rPr>
  </w:style>
  <w:style w:type="paragraph" w:customStyle="1" w:styleId="Dokumenttexttunbarevn">
    <w:name w:val="Dokument text tučný barevný"/>
    <w:basedOn w:val="Dokumenttexttunpodtren"/>
    <w:next w:val="Dokumenttext"/>
    <w:qFormat/>
    <w:rsid w:val="00214097"/>
    <w:rPr>
      <w:rFonts w:cs="Tahoma"/>
      <w:bCs/>
      <w:color w:val="707276"/>
      <w:u w:val="none"/>
    </w:rPr>
  </w:style>
  <w:style w:type="paragraph" w:styleId="Hlavikaobsahu">
    <w:name w:val="toa heading"/>
    <w:basedOn w:val="Normln"/>
    <w:next w:val="Normln"/>
    <w:semiHidden/>
    <w:rsid w:val="00A43C1A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semiHidden/>
    <w:rsid w:val="00A43C1A"/>
    <w:pPr>
      <w:ind w:left="260" w:hanging="260"/>
    </w:pPr>
  </w:style>
  <w:style w:type="paragraph" w:styleId="Hlavikarejstku">
    <w:name w:val="index heading"/>
    <w:basedOn w:val="Normln"/>
    <w:next w:val="Rejstk1"/>
    <w:semiHidden/>
    <w:rsid w:val="00A43C1A"/>
    <w:rPr>
      <w:rFonts w:ascii="Arial" w:hAnsi="Arial" w:cs="Arial"/>
      <w:b/>
      <w:bCs/>
    </w:rPr>
  </w:style>
  <w:style w:type="paragraph" w:styleId="Textkomente">
    <w:name w:val="annotation text"/>
    <w:basedOn w:val="Normln"/>
    <w:link w:val="TextkomenteChar"/>
    <w:semiHidden/>
    <w:rsid w:val="00A43C1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43C1A"/>
    <w:rPr>
      <w:b/>
      <w:bCs/>
    </w:rPr>
  </w:style>
  <w:style w:type="paragraph" w:styleId="Rejstk2">
    <w:name w:val="index 2"/>
    <w:basedOn w:val="Normln"/>
    <w:next w:val="Normln"/>
    <w:autoRedefine/>
    <w:semiHidden/>
    <w:rsid w:val="00A43C1A"/>
    <w:pPr>
      <w:ind w:left="520" w:hanging="260"/>
    </w:pPr>
  </w:style>
  <w:style w:type="paragraph" w:styleId="Rejstk3">
    <w:name w:val="index 3"/>
    <w:basedOn w:val="Normln"/>
    <w:next w:val="Normln"/>
    <w:autoRedefine/>
    <w:semiHidden/>
    <w:rsid w:val="00A43C1A"/>
    <w:pPr>
      <w:ind w:left="780" w:hanging="260"/>
    </w:pPr>
  </w:style>
  <w:style w:type="paragraph" w:styleId="Rejstk4">
    <w:name w:val="index 4"/>
    <w:basedOn w:val="Normln"/>
    <w:next w:val="Normln"/>
    <w:autoRedefine/>
    <w:semiHidden/>
    <w:rsid w:val="00A43C1A"/>
    <w:pPr>
      <w:ind w:left="1040" w:hanging="260"/>
    </w:pPr>
  </w:style>
  <w:style w:type="paragraph" w:styleId="Rejstk5">
    <w:name w:val="index 5"/>
    <w:basedOn w:val="Normln"/>
    <w:next w:val="Normln"/>
    <w:autoRedefine/>
    <w:semiHidden/>
    <w:rsid w:val="00A43C1A"/>
    <w:pPr>
      <w:ind w:left="1300" w:hanging="260"/>
    </w:pPr>
  </w:style>
  <w:style w:type="paragraph" w:styleId="Rejstk6">
    <w:name w:val="index 6"/>
    <w:basedOn w:val="Normln"/>
    <w:next w:val="Normln"/>
    <w:autoRedefine/>
    <w:semiHidden/>
    <w:rsid w:val="00A43C1A"/>
    <w:pPr>
      <w:ind w:left="1560" w:hanging="260"/>
    </w:pPr>
  </w:style>
  <w:style w:type="paragraph" w:styleId="Rejstk7">
    <w:name w:val="index 7"/>
    <w:basedOn w:val="Normln"/>
    <w:next w:val="Normln"/>
    <w:autoRedefine/>
    <w:semiHidden/>
    <w:rsid w:val="00A43C1A"/>
    <w:pPr>
      <w:ind w:left="1820" w:hanging="260"/>
    </w:pPr>
  </w:style>
  <w:style w:type="paragraph" w:styleId="Rejstk8">
    <w:name w:val="index 8"/>
    <w:basedOn w:val="Normln"/>
    <w:next w:val="Normln"/>
    <w:autoRedefine/>
    <w:semiHidden/>
    <w:rsid w:val="00A43C1A"/>
    <w:pPr>
      <w:ind w:left="2080" w:hanging="260"/>
    </w:pPr>
  </w:style>
  <w:style w:type="paragraph" w:styleId="Rejstk9">
    <w:name w:val="index 9"/>
    <w:basedOn w:val="Normln"/>
    <w:next w:val="Normln"/>
    <w:autoRedefine/>
    <w:semiHidden/>
    <w:rsid w:val="00A43C1A"/>
    <w:pPr>
      <w:ind w:left="2340" w:hanging="260"/>
    </w:pPr>
  </w:style>
  <w:style w:type="paragraph" w:styleId="Seznamcitac">
    <w:name w:val="table of authorities"/>
    <w:basedOn w:val="Normln"/>
    <w:next w:val="Normln"/>
    <w:semiHidden/>
    <w:rsid w:val="00A43C1A"/>
    <w:pPr>
      <w:ind w:left="260" w:hanging="260"/>
    </w:pPr>
  </w:style>
  <w:style w:type="paragraph" w:styleId="Seznamobrzk">
    <w:name w:val="table of figures"/>
    <w:basedOn w:val="Normln"/>
    <w:next w:val="Normln"/>
    <w:semiHidden/>
    <w:rsid w:val="00A43C1A"/>
  </w:style>
  <w:style w:type="paragraph" w:styleId="Textmakra">
    <w:name w:val="macro"/>
    <w:semiHidden/>
    <w:rsid w:val="00A43C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exact"/>
      <w:ind w:firstLine="284"/>
      <w:jc w:val="both"/>
    </w:pPr>
    <w:rPr>
      <w:rFonts w:ascii="Courier New" w:eastAsia="Times New Roman" w:hAnsi="Courier New" w:cs="Courier New"/>
    </w:rPr>
  </w:style>
  <w:style w:type="paragraph" w:styleId="Textvysvtlivek">
    <w:name w:val="endnote text"/>
    <w:basedOn w:val="Normln"/>
    <w:semiHidden/>
    <w:rsid w:val="00A43C1A"/>
    <w:rPr>
      <w:sz w:val="20"/>
      <w:szCs w:val="20"/>
    </w:rPr>
  </w:style>
  <w:style w:type="character" w:styleId="Odkaznakoment">
    <w:name w:val="annotation reference"/>
    <w:semiHidden/>
    <w:rsid w:val="00133D59"/>
    <w:rPr>
      <w:sz w:val="16"/>
      <w:szCs w:val="16"/>
    </w:rPr>
  </w:style>
  <w:style w:type="character" w:customStyle="1" w:styleId="TextkomenteChar">
    <w:name w:val="Text komentáře Char"/>
    <w:link w:val="Textkomente"/>
    <w:semiHidden/>
    <w:rsid w:val="00133D59"/>
    <w:rPr>
      <w:rFonts w:ascii="Tahoma" w:eastAsia="Times New Roman" w:hAnsi="Tahoma"/>
    </w:rPr>
  </w:style>
  <w:style w:type="paragraph" w:styleId="Normlnweb">
    <w:name w:val="Normal (Web)"/>
    <w:basedOn w:val="Normln"/>
    <w:uiPriority w:val="99"/>
    <w:unhideWhenUsed/>
    <w:rsid w:val="00E9611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F6658F"/>
    <w:rPr>
      <w:rFonts w:ascii="Tahoma" w:eastAsia="Times New Roman" w:hAnsi="Tahoma"/>
      <w:sz w:val="26"/>
      <w:szCs w:val="2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D14F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D14F5"/>
    <w:rPr>
      <w:rFonts w:ascii="Consolas" w:eastAsia="Times New Roman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ielsen-admospher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cie.Vlckova@admosphere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vla.Chlebounova@admosphere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wmf"/><Relationship Id="rId1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9727D-93E2-441B-BC1C-7432D967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457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Mediaresearch, a.s.</Company>
  <LinksUpToDate>false</LinksUpToDate>
  <CharactersWithSpaces>3149</CharactersWithSpaces>
  <SharedDoc>false</SharedDoc>
  <HLinks>
    <vt:vector size="12" baseType="variant">
      <vt:variant>
        <vt:i4>786437</vt:i4>
      </vt:variant>
      <vt:variant>
        <vt:i4>3</vt:i4>
      </vt:variant>
      <vt:variant>
        <vt:i4>0</vt:i4>
      </vt:variant>
      <vt:variant>
        <vt:i4>5</vt:i4>
      </vt:variant>
      <vt:variant>
        <vt:lpwstr>http://www.nielsen-admosphere.cz/</vt:lpwstr>
      </vt:variant>
      <vt:variant>
        <vt:lpwstr/>
      </vt:variant>
      <vt:variant>
        <vt:i4>2228299</vt:i4>
      </vt:variant>
      <vt:variant>
        <vt:i4>0</vt:i4>
      </vt:variant>
      <vt:variant>
        <vt:i4>0</vt:i4>
      </vt:variant>
      <vt:variant>
        <vt:i4>5</vt:i4>
      </vt:variant>
      <vt:variant>
        <vt:lpwstr>mailto:pavla.chlebounova@admosphere.cz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pavlach</dc:creator>
  <cp:lastModifiedBy>Eliška Morochovičová</cp:lastModifiedBy>
  <cp:revision>3</cp:revision>
  <cp:lastPrinted>2016-01-26T11:41:00Z</cp:lastPrinted>
  <dcterms:created xsi:type="dcterms:W3CDTF">2016-02-02T09:23:00Z</dcterms:created>
  <dcterms:modified xsi:type="dcterms:W3CDTF">2016-02-02T10:20:00Z</dcterms:modified>
</cp:coreProperties>
</file>